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E114E" w14:textId="77777777" w:rsidR="000A1E44" w:rsidRDefault="0075737F" w:rsidP="0075737F">
      <w:pPr>
        <w:jc w:val="center"/>
        <w:rPr>
          <w:sz w:val="24"/>
          <w:szCs w:val="24"/>
        </w:rPr>
      </w:pPr>
      <w:r>
        <w:rPr>
          <w:noProof/>
          <w:sz w:val="24"/>
          <w:szCs w:val="24"/>
          <w:lang w:eastAsia="fr-BE"/>
        </w:rPr>
        <w:drawing>
          <wp:inline distT="0" distB="0" distL="0" distR="0" wp14:anchorId="1D397BE1" wp14:editId="41521B43">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10" cstate="print"/>
                    <a:stretch>
                      <a:fillRect/>
                    </a:stretch>
                  </pic:blipFill>
                  <pic:spPr>
                    <a:xfrm>
                      <a:off x="0" y="0"/>
                      <a:ext cx="2540000" cy="1257300"/>
                    </a:xfrm>
                    <a:prstGeom prst="rect">
                      <a:avLst/>
                    </a:prstGeom>
                  </pic:spPr>
                </pic:pic>
              </a:graphicData>
            </a:graphic>
          </wp:inline>
        </w:drawing>
      </w:r>
    </w:p>
    <w:p w14:paraId="08FADD51" w14:textId="77777777" w:rsidR="0075737F" w:rsidRDefault="0075737F">
      <w:pPr>
        <w:rPr>
          <w:rFonts w:asciiTheme="minorHAnsi" w:hAnsiTheme="minorHAnsi"/>
          <w:sz w:val="24"/>
          <w:szCs w:val="24"/>
        </w:rPr>
      </w:pPr>
    </w:p>
    <w:p w14:paraId="1B092932" w14:textId="77777777" w:rsidR="0075737F" w:rsidRDefault="0075737F">
      <w:pPr>
        <w:rPr>
          <w:rFonts w:asciiTheme="minorHAnsi" w:hAnsiTheme="minorHAnsi"/>
          <w:sz w:val="24"/>
          <w:szCs w:val="24"/>
        </w:rPr>
      </w:pPr>
    </w:p>
    <w:p w14:paraId="497E228E" w14:textId="77777777" w:rsidR="001F0405" w:rsidRPr="001F0405" w:rsidRDefault="001F0405" w:rsidP="001F0405">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07006EB1" w14:textId="77777777" w:rsidR="0075737F" w:rsidRDefault="0075737F" w:rsidP="001F0405">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DC43A6">
        <w:rPr>
          <w:rFonts w:asciiTheme="minorHAnsi" w:eastAsia="Times New Roman" w:hAnsiTheme="minorHAnsi" w:cs="Times New Roman"/>
          <w:b/>
          <w:sz w:val="40"/>
          <w:szCs w:val="40"/>
          <w:lang w:val="fr-FR" w:eastAsia="fr-FR"/>
        </w:rPr>
        <w:t xml:space="preserve">Demande de permis d’urbanisme </w:t>
      </w:r>
      <w:r w:rsidR="00E05D9D" w:rsidRPr="00DC43A6">
        <w:rPr>
          <w:rFonts w:asciiTheme="minorHAnsi" w:eastAsia="Times New Roman" w:hAnsiTheme="minorHAnsi" w:cs="Times New Roman"/>
          <w:b/>
          <w:sz w:val="40"/>
          <w:szCs w:val="40"/>
          <w:lang w:val="fr-FR" w:eastAsia="fr-FR"/>
        </w:rPr>
        <w:t xml:space="preserve">portant exclusivement sur la modification de la destination de tout ou partie d’un bien au sens de l’article D.IV.4, </w:t>
      </w:r>
      <w:r w:rsidR="00F16295" w:rsidRPr="00DC43A6">
        <w:rPr>
          <w:rFonts w:asciiTheme="minorHAnsi" w:eastAsia="Times New Roman" w:hAnsiTheme="minorHAnsi" w:cs="Times New Roman"/>
          <w:b/>
          <w:sz w:val="40"/>
          <w:szCs w:val="40"/>
          <w:lang w:val="fr-FR" w:eastAsia="fr-FR"/>
        </w:rPr>
        <w:t>alinéa</w:t>
      </w:r>
      <w:r w:rsidR="00E05D9D" w:rsidRPr="00DC43A6">
        <w:rPr>
          <w:rFonts w:asciiTheme="minorHAnsi" w:eastAsia="Times New Roman" w:hAnsiTheme="minorHAnsi" w:cs="Times New Roman"/>
          <w:b/>
          <w:sz w:val="40"/>
          <w:szCs w:val="40"/>
          <w:lang w:val="fr-FR" w:eastAsia="fr-FR"/>
        </w:rPr>
        <w:t xml:space="preserve"> 1</w:t>
      </w:r>
      <w:r w:rsidR="00E05D9D" w:rsidRPr="00DC43A6">
        <w:rPr>
          <w:rFonts w:asciiTheme="minorHAnsi" w:eastAsia="Times New Roman" w:hAnsiTheme="minorHAnsi" w:cs="Times New Roman"/>
          <w:b/>
          <w:sz w:val="40"/>
          <w:szCs w:val="40"/>
          <w:vertAlign w:val="superscript"/>
          <w:lang w:val="fr-FR" w:eastAsia="fr-FR"/>
        </w:rPr>
        <w:t>er</w:t>
      </w:r>
      <w:r w:rsidR="00E05D9D" w:rsidRPr="00DC43A6">
        <w:rPr>
          <w:rFonts w:asciiTheme="minorHAnsi" w:eastAsia="Times New Roman" w:hAnsiTheme="minorHAnsi" w:cs="Times New Roman"/>
          <w:b/>
          <w:sz w:val="40"/>
          <w:szCs w:val="40"/>
          <w:lang w:val="fr-FR" w:eastAsia="fr-FR"/>
        </w:rPr>
        <w:t xml:space="preserve">, 7° du </w:t>
      </w:r>
      <w:proofErr w:type="spellStart"/>
      <w:r w:rsidR="00E05D9D" w:rsidRPr="00DC43A6">
        <w:rPr>
          <w:rFonts w:asciiTheme="minorHAnsi" w:eastAsia="Times New Roman" w:hAnsiTheme="minorHAnsi" w:cs="Times New Roman"/>
          <w:b/>
          <w:sz w:val="40"/>
          <w:szCs w:val="40"/>
          <w:lang w:val="fr-FR" w:eastAsia="fr-FR"/>
        </w:rPr>
        <w:t>CoDT</w:t>
      </w:r>
      <w:proofErr w:type="spellEnd"/>
      <w:r w:rsidR="00E05D9D" w:rsidRPr="00DC43A6">
        <w:rPr>
          <w:rFonts w:asciiTheme="minorHAnsi" w:eastAsia="Times New Roman" w:hAnsiTheme="minorHAnsi" w:cs="Times New Roman"/>
          <w:b/>
          <w:sz w:val="40"/>
          <w:szCs w:val="40"/>
          <w:lang w:val="fr-FR" w:eastAsia="fr-FR"/>
        </w:rPr>
        <w:t xml:space="preserve"> ou sur la modification de la répartition des surfaces de vente et des activités commerciales au sens de l’article D.IV.4, alinéa 1</w:t>
      </w:r>
      <w:r w:rsidR="00E05D9D" w:rsidRPr="00DC43A6">
        <w:rPr>
          <w:rFonts w:asciiTheme="minorHAnsi" w:eastAsia="Times New Roman" w:hAnsiTheme="minorHAnsi" w:cs="Times New Roman"/>
          <w:b/>
          <w:sz w:val="40"/>
          <w:szCs w:val="40"/>
          <w:vertAlign w:val="superscript"/>
          <w:lang w:val="fr-FR" w:eastAsia="fr-FR"/>
        </w:rPr>
        <w:t>er</w:t>
      </w:r>
      <w:r w:rsidR="00E05D9D" w:rsidRPr="00DC43A6">
        <w:rPr>
          <w:rFonts w:asciiTheme="minorHAnsi" w:eastAsia="Times New Roman" w:hAnsiTheme="minorHAnsi" w:cs="Times New Roman"/>
          <w:b/>
          <w:sz w:val="40"/>
          <w:szCs w:val="40"/>
          <w:lang w:val="fr-FR" w:eastAsia="fr-FR"/>
        </w:rPr>
        <w:t xml:space="preserve">, 8° du </w:t>
      </w:r>
      <w:proofErr w:type="spellStart"/>
      <w:r w:rsidR="00E05D9D" w:rsidRPr="00DC43A6">
        <w:rPr>
          <w:rFonts w:asciiTheme="minorHAnsi" w:eastAsia="Times New Roman" w:hAnsiTheme="minorHAnsi" w:cs="Times New Roman"/>
          <w:b/>
          <w:sz w:val="40"/>
          <w:szCs w:val="40"/>
          <w:lang w:val="fr-FR" w:eastAsia="fr-FR"/>
        </w:rPr>
        <w:t>CoDT</w:t>
      </w:r>
      <w:proofErr w:type="spellEnd"/>
    </w:p>
    <w:p w14:paraId="36A32C41" w14:textId="77777777" w:rsidR="001F0405" w:rsidRPr="001F0405" w:rsidRDefault="001F0405" w:rsidP="001F0405">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2CE59D0B" w14:textId="77777777" w:rsidR="0075737F" w:rsidRDefault="0075737F" w:rsidP="0075737F">
      <w:pPr>
        <w:jc w:val="center"/>
        <w:rPr>
          <w:rFonts w:asciiTheme="minorHAnsi" w:eastAsia="Times New Roman" w:hAnsiTheme="minorHAnsi" w:cs="Times New Roman"/>
          <w:sz w:val="40"/>
          <w:szCs w:val="40"/>
          <w:lang w:val="fr-FR" w:eastAsia="fr-FR"/>
        </w:rPr>
      </w:pPr>
    </w:p>
    <w:p w14:paraId="7FC68A41" w14:textId="77777777" w:rsidR="0075737F" w:rsidRPr="0075737F" w:rsidRDefault="0075737F" w:rsidP="0075737F">
      <w:pPr>
        <w:jc w:val="center"/>
        <w:rPr>
          <w:rFonts w:asciiTheme="minorHAnsi" w:eastAsia="Times New Roman" w:hAnsiTheme="minorHAnsi" w:cs="Times New Roman"/>
          <w:sz w:val="40"/>
          <w:szCs w:val="40"/>
          <w:lang w:val="fr-FR" w:eastAsia="fr-FR"/>
        </w:rPr>
      </w:pPr>
    </w:p>
    <w:p w14:paraId="7EB2E8F4" w14:textId="77777777" w:rsidR="001F0405" w:rsidRDefault="001F0405" w:rsidP="001F0405">
      <w:pPr>
        <w:rPr>
          <w:rFonts w:asciiTheme="minorHAnsi" w:eastAsia="Times New Roman" w:hAnsiTheme="minorHAnsi" w:cs="Times New Roman"/>
          <w:sz w:val="36"/>
          <w:szCs w:val="36"/>
          <w:lang w:val="fr-FR" w:eastAsia="fr-FR"/>
        </w:rPr>
      </w:pPr>
    </w:p>
    <w:p w14:paraId="309FD6E5" w14:textId="77777777" w:rsidR="001F0405" w:rsidRDefault="001F0405" w:rsidP="001F0405">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1F0405" w14:paraId="3D66AFE0" w14:textId="77777777" w:rsidTr="00DA638D">
        <w:trPr>
          <w:trHeight w:val="959"/>
        </w:trPr>
        <w:tc>
          <w:tcPr>
            <w:tcW w:w="9322" w:type="dxa"/>
            <w:tcBorders>
              <w:top w:val="nil"/>
              <w:left w:val="nil"/>
              <w:bottom w:val="nil"/>
              <w:right w:val="nil"/>
            </w:tcBorders>
            <w:shd w:val="clear" w:color="auto" w:fill="F2DBDB" w:themeFill="accent2" w:themeFillTint="33"/>
          </w:tcPr>
          <w:p w14:paraId="7F03EB93" w14:textId="77777777" w:rsidR="001F0405" w:rsidRPr="009214E2" w:rsidRDefault="001F0405" w:rsidP="00DA638D">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14:paraId="5471652E" w14:textId="77777777" w:rsidR="001F0405" w:rsidRPr="009214E2" w:rsidRDefault="001F0405" w:rsidP="00DA638D">
            <w:pPr>
              <w:jc w:val="center"/>
              <w:rPr>
                <w:rFonts w:asciiTheme="minorHAnsi" w:eastAsia="Times New Roman" w:hAnsiTheme="minorHAnsi" w:cs="Times New Roman"/>
                <w:sz w:val="24"/>
                <w:szCs w:val="24"/>
                <w:lang w:val="fr-FR" w:eastAsia="fr-FR"/>
              </w:rPr>
            </w:pPr>
          </w:p>
          <w:p w14:paraId="1D437C71" w14:textId="77777777" w:rsidR="001F0405" w:rsidRPr="009214E2" w:rsidRDefault="001F0405" w:rsidP="00DA638D">
            <w:pPr>
              <w:rPr>
                <w:rFonts w:asciiTheme="minorHAnsi" w:eastAsia="Times New Roman" w:hAnsiTheme="minorHAnsi" w:cs="Times New Roman"/>
                <w:sz w:val="24"/>
                <w:szCs w:val="24"/>
                <w:lang w:val="fr-FR" w:eastAsia="fr-FR"/>
              </w:rPr>
            </w:pPr>
          </w:p>
          <w:p w14:paraId="4109AFA7" w14:textId="77777777" w:rsidR="001F0405" w:rsidRPr="009214E2" w:rsidRDefault="001F0405"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14:paraId="2BA460C7" w14:textId="77777777" w:rsidR="001F0405" w:rsidRPr="009214E2" w:rsidRDefault="001F0405"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5C21743A" w14:textId="77777777" w:rsidR="001F0405" w:rsidRPr="009214E2" w:rsidRDefault="001F0405" w:rsidP="00DA638D">
            <w:pPr>
              <w:jc w:val="center"/>
              <w:rPr>
                <w:rFonts w:asciiTheme="minorHAnsi" w:eastAsia="Times New Roman" w:hAnsiTheme="minorHAnsi" w:cs="Times New Roman"/>
                <w:sz w:val="24"/>
                <w:szCs w:val="24"/>
                <w:lang w:val="fr-FR" w:eastAsia="fr-FR"/>
              </w:rPr>
            </w:pPr>
          </w:p>
          <w:p w14:paraId="0A74CF48" w14:textId="77777777" w:rsidR="001F0405" w:rsidRPr="009214E2" w:rsidRDefault="001F0405"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14:paraId="3E40BA73" w14:textId="77777777" w:rsidR="001F0405" w:rsidRPr="009214E2" w:rsidRDefault="001F0405"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543D9795" w14:textId="77777777" w:rsidR="001F0405" w:rsidRPr="009214E2" w:rsidRDefault="001F0405" w:rsidP="00DA638D">
            <w:pPr>
              <w:jc w:val="center"/>
              <w:rPr>
                <w:rFonts w:asciiTheme="minorHAnsi" w:eastAsia="Times New Roman" w:hAnsiTheme="minorHAnsi" w:cs="Times New Roman"/>
                <w:sz w:val="24"/>
                <w:szCs w:val="24"/>
                <w:lang w:val="fr-FR" w:eastAsia="fr-FR"/>
              </w:rPr>
            </w:pPr>
          </w:p>
          <w:p w14:paraId="59ED05BF" w14:textId="77777777" w:rsidR="001F0405" w:rsidRPr="009214E2" w:rsidRDefault="001F0405"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14:paraId="75024953" w14:textId="77777777" w:rsidR="001F0405" w:rsidRPr="009214E2" w:rsidRDefault="001F0405"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73C3E64B" w14:textId="77777777" w:rsidR="001F0405" w:rsidRDefault="001F0405" w:rsidP="00DA638D">
            <w:pPr>
              <w:rPr>
                <w:rFonts w:asciiTheme="minorHAnsi" w:eastAsia="Times New Roman" w:hAnsiTheme="minorHAnsi" w:cs="Times New Roman"/>
                <w:sz w:val="36"/>
                <w:szCs w:val="36"/>
                <w:lang w:val="fr-FR" w:eastAsia="fr-FR"/>
              </w:rPr>
            </w:pPr>
          </w:p>
        </w:tc>
      </w:tr>
    </w:tbl>
    <w:p w14:paraId="2775FC1E" w14:textId="77777777"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14:paraId="7455D945" w14:textId="77777777" w:rsidR="0075737F" w:rsidRPr="0075737F" w:rsidRDefault="002E281F"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DD367F">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DD367F">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14:paraId="1C7D2C1F" w14:textId="77777777" w:rsidR="0075737F" w:rsidRPr="0075737F" w:rsidRDefault="0075737F" w:rsidP="0075737F">
      <w:pPr>
        <w:jc w:val="both"/>
        <w:rPr>
          <w:rFonts w:asciiTheme="minorHAnsi" w:eastAsia="Times New Roman" w:hAnsiTheme="minorHAnsi" w:cs="Times New Roman"/>
          <w:lang w:val="fr-FR" w:eastAsia="fr-FR"/>
        </w:rPr>
      </w:pPr>
    </w:p>
    <w:p w14:paraId="0912651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14:paraId="21BC4C24"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14:paraId="4FC1CA6F"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14:paraId="587FD77E"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p>
    <w:p w14:paraId="3B7AEE7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B971FC">
        <w:rPr>
          <w:rFonts w:asciiTheme="minorHAnsi" w:hAnsiTheme="minorHAnsi"/>
        </w:rPr>
        <w:t>Pays :………………………………………….</w:t>
      </w:r>
    </w:p>
    <w:p w14:paraId="761A2D94"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14:paraId="6553805F"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14:paraId="4F70B538" w14:textId="77777777" w:rsidR="0075737F" w:rsidRPr="0075737F" w:rsidRDefault="0075737F" w:rsidP="0075737F">
      <w:pPr>
        <w:jc w:val="both"/>
        <w:rPr>
          <w:rFonts w:asciiTheme="minorHAnsi" w:eastAsia="Times New Roman" w:hAnsiTheme="minorHAnsi" w:cs="Times New Roman"/>
          <w:lang w:val="fr-FR" w:eastAsia="fr-FR"/>
        </w:rPr>
      </w:pPr>
    </w:p>
    <w:p w14:paraId="31E51716"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14:paraId="3CB3767E"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14:paraId="4BD58EE6"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14:paraId="5AD7E03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14:paraId="26C0EBC8"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p>
    <w:p w14:paraId="522216AC"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B971FC" w:rsidRPr="00B971FC">
        <w:rPr>
          <w:rFonts w:asciiTheme="minorHAnsi" w:hAnsiTheme="minorHAnsi"/>
        </w:rPr>
        <w:t xml:space="preserve"> </w:t>
      </w:r>
      <w:r w:rsidR="00B971FC">
        <w:rPr>
          <w:rFonts w:asciiTheme="minorHAnsi" w:hAnsiTheme="minorHAnsi"/>
        </w:rPr>
        <w:t>Pays :………………………………………….</w:t>
      </w:r>
    </w:p>
    <w:p w14:paraId="00CC951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14:paraId="438117BB"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14:paraId="4A78427E"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14:paraId="029BADC0"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14:paraId="2965474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14:paraId="2D6C9FA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14:paraId="3B34A16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14:paraId="6D1FE16C" w14:textId="77777777" w:rsidR="0075737F" w:rsidRPr="0075737F" w:rsidRDefault="0075737F" w:rsidP="0075737F">
      <w:pPr>
        <w:jc w:val="both"/>
        <w:rPr>
          <w:rFonts w:asciiTheme="minorHAnsi" w:eastAsia="Times New Roman" w:hAnsiTheme="minorHAnsi" w:cs="Times New Roman"/>
          <w:lang w:val="fr-FR" w:eastAsia="fr-FR"/>
        </w:rPr>
      </w:pPr>
    </w:p>
    <w:p w14:paraId="7B17EE9B"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14:paraId="6029B29B" w14:textId="77777777"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14:paraId="3AB5DFB7" w14:textId="77777777" w:rsidR="00B971FC" w:rsidRDefault="00B971FC"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 :………………………………………………………</w:t>
      </w:r>
    </w:p>
    <w:p w14:paraId="6E544F89" w14:textId="77777777" w:rsidR="00B971FC" w:rsidRPr="0075737F" w:rsidRDefault="00B971FC"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 :…………………………………………………………………………</w:t>
      </w:r>
    </w:p>
    <w:p w14:paraId="337C35B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14:paraId="3F25FD42"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14:paraId="2F719AE7"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…..boîte……………</w:t>
      </w:r>
    </w:p>
    <w:p w14:paraId="3450662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B971FC" w:rsidRPr="00B971FC">
        <w:rPr>
          <w:rFonts w:asciiTheme="minorHAnsi" w:hAnsiTheme="minorHAnsi"/>
        </w:rPr>
        <w:t xml:space="preserve"> </w:t>
      </w:r>
      <w:r w:rsidR="00B971FC">
        <w:rPr>
          <w:rFonts w:asciiTheme="minorHAnsi" w:hAnsiTheme="minorHAnsi"/>
        </w:rPr>
        <w:t>Pays :………………………………………….</w:t>
      </w:r>
    </w:p>
    <w:p w14:paraId="0B6C0F5C"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14:paraId="4B95F57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 xml:space="preserve">Courriel :…………………………………………………………………………..  </w:t>
      </w:r>
    </w:p>
    <w:p w14:paraId="52F5D2A8" w14:textId="77777777" w:rsidR="000A0E49" w:rsidRDefault="000A0E49" w:rsidP="000A0E49">
      <w:pPr>
        <w:rPr>
          <w:rFonts w:asciiTheme="minorHAnsi" w:eastAsia="Times New Roman" w:hAnsiTheme="minorHAnsi" w:cs="Times New Roman"/>
          <w:lang w:val="fr-FR" w:eastAsia="fr-FR"/>
        </w:rPr>
      </w:pPr>
    </w:p>
    <w:p w14:paraId="3B9F525F" w14:textId="77777777"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14:paraId="6A27CA18" w14:textId="77777777" w:rsidR="0075737F" w:rsidRPr="0075737F" w:rsidRDefault="0075737F" w:rsidP="0075737F">
      <w:pPr>
        <w:rPr>
          <w:rFonts w:asciiTheme="minorHAnsi" w:eastAsia="Times New Roman" w:hAnsiTheme="minorHAnsi" w:cs="Times New Roman"/>
          <w:b/>
          <w:lang w:val="fr-FR" w:eastAsia="fr-FR"/>
        </w:rPr>
      </w:pPr>
    </w:p>
    <w:p w14:paraId="1380F4C8"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w:t>
      </w:r>
      <w:r w:rsidR="00F85D61">
        <w:rPr>
          <w:rFonts w:asciiTheme="minorHAnsi" w:hAnsiTheme="minorHAnsi"/>
        </w:rPr>
        <w:t>escription succincte du projet :</w:t>
      </w:r>
    </w:p>
    <w:p w14:paraId="553B4C03"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5EDFE123" w14:textId="77777777" w:rsidR="0075737F" w:rsidRPr="0075737F" w:rsidRDefault="0075737F" w:rsidP="0075737F">
      <w:pPr>
        <w:jc w:val="both"/>
        <w:rPr>
          <w:rFonts w:asciiTheme="minorHAnsi" w:eastAsia="Times New Roman" w:hAnsiTheme="minorHAnsi" w:cs="Times New Roman"/>
          <w:b/>
          <w:lang w:val="fr-FR" w:eastAsia="fr-FR"/>
        </w:rPr>
      </w:pPr>
    </w:p>
    <w:p w14:paraId="4DCCD195"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 xml:space="preserve">Si la mise en œuvre du projet est souhaitée par phases, la description de ce phasage :  </w:t>
      </w:r>
      <w:r w:rsidRPr="0075737F">
        <w:rPr>
          <w:rFonts w:asciiTheme="minorHAnsi" w:hAnsiTheme="minorHAnsi"/>
          <w:b/>
          <w:color w:val="FF0000"/>
        </w:rPr>
        <w:t xml:space="preserve"> </w:t>
      </w:r>
    </w:p>
    <w:p w14:paraId="4591211D"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6BB02329" w14:textId="77777777" w:rsidR="0075737F" w:rsidRDefault="0075737F" w:rsidP="0075737F">
      <w:pPr>
        <w:rPr>
          <w:rFonts w:asciiTheme="minorHAnsi" w:eastAsia="Times New Roman" w:hAnsiTheme="minorHAnsi" w:cs="Times New Roman"/>
          <w:b/>
          <w:lang w:val="fr-FR" w:eastAsia="fr-FR"/>
        </w:rPr>
      </w:pPr>
    </w:p>
    <w:p w14:paraId="5F41BCA0" w14:textId="77777777"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14:paraId="77EE3324" w14:textId="77777777" w:rsidR="00D32BCD" w:rsidRPr="0075737F" w:rsidRDefault="00D32BCD" w:rsidP="0075737F">
      <w:pPr>
        <w:rPr>
          <w:rFonts w:asciiTheme="minorHAnsi" w:eastAsia="Times New Roman" w:hAnsiTheme="minorHAnsi" w:cs="Times New Roman"/>
          <w:b/>
          <w:lang w:val="fr-FR" w:eastAsia="fr-FR"/>
        </w:rPr>
      </w:pPr>
    </w:p>
    <w:p w14:paraId="082CF74C" w14:textId="77777777" w:rsidR="001F0405" w:rsidRDefault="001F0405"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4017E4F8"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14:paraId="6FB7C712" w14:textId="77777777" w:rsidR="001F0405" w:rsidRPr="0075737F" w:rsidRDefault="001F0405"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785CFA97" w14:textId="77777777"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14:paraId="22067934"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6D648D97"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14:paraId="4598C18E" w14:textId="77777777"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10464D6A"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14:paraId="74149367"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14:paraId="19B70723" w14:textId="77777777" w:rsidTr="001F0405">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14:paraId="5467C396" w14:textId="77777777" w:rsidR="0075737F" w:rsidRPr="0075737F" w:rsidRDefault="0075737F" w:rsidP="00D06AAF">
            <w:pPr>
              <w:rPr>
                <w:rFonts w:asciiTheme="minorHAnsi" w:eastAsiaTheme="minorEastAsia" w:hAnsiTheme="minorHAnsi" w:cstheme="minorBidi"/>
                <w:color w:val="auto"/>
                <w:sz w:val="22"/>
                <w:szCs w:val="22"/>
              </w:rPr>
            </w:pPr>
          </w:p>
          <w:p w14:paraId="2BC7445C" w14:textId="77777777"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14:paraId="1696425C"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14:paraId="1D7C7B19"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14:paraId="4B8B1FFC"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14:paraId="3356DF57"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14:paraId="26C2C973"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14:paraId="5840955D" w14:textId="77777777" w:rsidTr="001F0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1D9992B3"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14:paraId="279D8D5C"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244BBF7"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01EBDFC1"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50F3AD9A"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2F57D985"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563E96E" w14:textId="77777777" w:rsidTr="001F0405">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40AEE6A7"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14:paraId="10D374A8"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1B2EF84C"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3F835FA"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143BA4C5"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4F2CD13D"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54EB18CD" w14:textId="77777777" w:rsidTr="001F0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64FED363"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14:paraId="1F00602C"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C763E57"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0F427EF4"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050D0720"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5FD6F7BE"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7CF02261" w14:textId="77777777" w:rsidTr="001F0405">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5A235613"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14:paraId="18A9FC6F"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4C45E685"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30A95F00"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6CAE3EF1"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73B18960"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6ED54FF3" w14:textId="77777777" w:rsidTr="001F0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2363E2D8"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14:paraId="4A0238D5"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14:paraId="524B1E57"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26D7DD14"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42490A34"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071940B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08690D73" w14:textId="77777777" w:rsidR="0075737F" w:rsidRPr="0075737F" w:rsidRDefault="0075737F" w:rsidP="0075737F">
      <w:pPr>
        <w:rPr>
          <w:rFonts w:asciiTheme="minorHAnsi" w:hAnsiTheme="minorHAnsi"/>
        </w:rPr>
      </w:pPr>
    </w:p>
    <w:p w14:paraId="4135A51B"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lastRenderedPageBreak/>
        <w:t>Existence de servitudes et autres droits</w:t>
      </w:r>
      <w:r w:rsidR="00F85D61" w:rsidRPr="00FD74D3">
        <w:rPr>
          <w:rFonts w:asciiTheme="minorHAnsi" w:hAnsiTheme="minorHAnsi"/>
          <w:u w:val="single"/>
        </w:rPr>
        <w:t> </w:t>
      </w:r>
      <w:r w:rsidR="00F85D61" w:rsidRPr="00FD74D3">
        <w:rPr>
          <w:rFonts w:asciiTheme="minorHAnsi" w:hAnsiTheme="minorHAnsi"/>
          <w:b/>
        </w:rPr>
        <w:t>:</w:t>
      </w:r>
    </w:p>
    <w:p w14:paraId="420BDCB8"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14:paraId="5C1F4580"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14:paraId="36BA245B" w14:textId="77777777" w:rsidR="0075737F" w:rsidRPr="0075737F" w:rsidRDefault="0075737F" w:rsidP="0075737F">
      <w:pPr>
        <w:jc w:val="both"/>
        <w:rPr>
          <w:rFonts w:asciiTheme="minorHAnsi" w:eastAsia="Times New Roman" w:hAnsiTheme="minorHAnsi" w:cs="Times New Roman"/>
          <w:b/>
          <w:lang w:val="fr-FR" w:eastAsia="fr-FR"/>
        </w:rPr>
      </w:pPr>
    </w:p>
    <w:p w14:paraId="1E117D45" w14:textId="77777777"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14:paraId="1FFF7B1D" w14:textId="77777777" w:rsidR="0075737F" w:rsidRPr="0075737F" w:rsidRDefault="0075737F" w:rsidP="0075737F">
      <w:pPr>
        <w:jc w:val="both"/>
        <w:rPr>
          <w:rFonts w:asciiTheme="minorHAnsi" w:eastAsia="Times New Roman" w:hAnsiTheme="minorHAnsi" w:cs="Times New Roman"/>
          <w:b/>
          <w:lang w:val="fr-FR" w:eastAsia="fr-FR"/>
        </w:rPr>
      </w:pPr>
    </w:p>
    <w:p w14:paraId="2722C01C"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F85D61">
        <w:t>……….</w:t>
      </w:r>
      <w:r w:rsidRPr="0075737F">
        <w:t xml:space="preserve"> à …</w:t>
      </w:r>
      <w:r w:rsidR="00F85D61">
        <w:t>…………………</w:t>
      </w:r>
    </w:p>
    <w:p w14:paraId="7B30AAF7"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F85D61">
        <w:t>………</w:t>
      </w:r>
      <w:r w:rsidRPr="0075737F">
        <w:t xml:space="preserve"> à ….</w:t>
      </w:r>
    </w:p>
    <w:p w14:paraId="151BB9CC" w14:textId="77777777" w:rsidR="0075737F" w:rsidRPr="0075737F" w:rsidRDefault="0075737F" w:rsidP="00F85D61">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bien (urbanisme, urbanisation, environnement, unique, implantation commerciale, intégré, </w:t>
      </w:r>
      <w:r w:rsidR="00F85D61" w:rsidRPr="0075737F">
        <w:t>…)</w:t>
      </w:r>
      <w:r w:rsidRPr="0075737F">
        <w:t xml:space="preserve"> : </w:t>
      </w:r>
    </w:p>
    <w:p w14:paraId="63B38885" w14:textId="77777777"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14:paraId="7989461B" w14:textId="77777777"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14:paraId="22537A50" w14:textId="77777777" w:rsidR="0075737F" w:rsidRPr="0075737F" w:rsidRDefault="0075737F" w:rsidP="0075737F">
      <w:pPr>
        <w:jc w:val="both"/>
        <w:rPr>
          <w:rFonts w:asciiTheme="minorHAnsi" w:eastAsia="Times New Roman" w:hAnsiTheme="minorHAnsi" w:cs="Times New Roman"/>
          <w:b/>
          <w:lang w:val="fr-FR" w:eastAsia="fr-FR"/>
        </w:rPr>
      </w:pPr>
    </w:p>
    <w:p w14:paraId="77881651" w14:textId="77777777"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14:paraId="3ACD17AA" w14:textId="77777777" w:rsidR="00CF6F23" w:rsidRPr="00CF6F23" w:rsidRDefault="00CF6F23" w:rsidP="0075737F">
      <w:pPr>
        <w:jc w:val="both"/>
        <w:rPr>
          <w:rFonts w:asciiTheme="minorHAnsi" w:eastAsia="Times New Roman" w:hAnsiTheme="minorHAnsi" w:cs="Times New Roman"/>
          <w:b/>
          <w:lang w:val="fr-FR" w:eastAsia="fr-FR"/>
        </w:rPr>
      </w:pPr>
    </w:p>
    <w:p w14:paraId="6911A082" w14:textId="77777777"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14:paraId="64478D91" w14:textId="77777777"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 xml:space="preserve">Liste des documents du </w:t>
      </w:r>
      <w:proofErr w:type="spellStart"/>
      <w:r w:rsidRPr="0075737F">
        <w:rPr>
          <w:rFonts w:asciiTheme="minorHAnsi" w:hAnsiTheme="minorHAnsi"/>
          <w:b/>
        </w:rPr>
        <w:t>CoDT</w:t>
      </w:r>
      <w:proofErr w:type="spellEnd"/>
      <w:r w:rsidRPr="0075737F">
        <w:rPr>
          <w:rFonts w:asciiTheme="minorHAnsi" w:hAnsiTheme="minorHAnsi"/>
          <w:b/>
        </w:rPr>
        <w:t xml:space="preserve"> qui s’appliquent au bien et précision du zonage</w:t>
      </w:r>
    </w:p>
    <w:p w14:paraId="280ED48F"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 xml:space="preserve">Schéma de développement territorial si application de l’article D.II.16 du </w:t>
      </w:r>
      <w:proofErr w:type="spellStart"/>
      <w:r w:rsidRPr="0075737F">
        <w:t>CoDT</w:t>
      </w:r>
      <w:proofErr w:type="spellEnd"/>
      <w:r w:rsidRPr="0075737F">
        <w:t> :</w:t>
      </w:r>
    </w:p>
    <w:p w14:paraId="5BFD4678"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r w:rsidRPr="0075737F">
        <w:t> :…….</w:t>
      </w:r>
    </w:p>
    <w:p w14:paraId="1E853F3D"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14:paraId="78D7D23C"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 xml:space="preserve">Schéma de développement </w:t>
      </w:r>
      <w:proofErr w:type="spellStart"/>
      <w:r w:rsidRPr="0075737F">
        <w:rPr>
          <w:u w:val="single"/>
        </w:rPr>
        <w:t>pluricommunal</w:t>
      </w:r>
      <w:proofErr w:type="spellEnd"/>
      <w:r w:rsidRPr="0075737F">
        <w:t> :…….</w:t>
      </w:r>
    </w:p>
    <w:p w14:paraId="0AA94827"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14:paraId="1B41B97E"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r w:rsidRPr="0075737F">
        <w:t> :….</w:t>
      </w:r>
    </w:p>
    <w:p w14:paraId="4375C887"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r w:rsidRPr="0075737F">
        <w:t> :….</w:t>
      </w:r>
    </w:p>
    <w:p w14:paraId="189AADE6"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14:paraId="010E15A5" w14:textId="77777777" w:rsidR="0075737F" w:rsidRPr="0075737F" w:rsidRDefault="0075737F" w:rsidP="00F85D6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rPr>
      </w:pPr>
      <w:r w:rsidRPr="0075737F">
        <w:rPr>
          <w:rFonts w:asciiTheme="minorHAnsi" w:hAnsiTheme="minorHAnsi"/>
        </w:rPr>
        <w:t>Si le projet est soumis aux normes relatives à la qualité acoustique des constructions, dont celles situées dans les zones B,</w:t>
      </w:r>
      <w:r w:rsidR="001F0405">
        <w:rPr>
          <w:rFonts w:asciiTheme="minorHAnsi" w:hAnsiTheme="minorHAnsi"/>
        </w:rPr>
        <w:t xml:space="preserve"> </w:t>
      </w:r>
      <w:r w:rsidRPr="0075737F">
        <w:rPr>
          <w:rFonts w:asciiTheme="minorHAnsi" w:hAnsiTheme="minorHAnsi"/>
        </w:rPr>
        <w:t>C</w:t>
      </w:r>
      <w:r w:rsidR="001F0405">
        <w:rPr>
          <w:rFonts w:asciiTheme="minorHAnsi" w:hAnsiTheme="minorHAnsi"/>
        </w:rPr>
        <w:t>,</w:t>
      </w:r>
      <w:r w:rsidRPr="0075737F">
        <w:rPr>
          <w:rFonts w:asciiTheme="minorHAnsi" w:hAnsiTheme="minorHAnsi"/>
        </w:rPr>
        <w:t xml:space="preserve"> et D des plans de développement à long terme des aéroports régionaux, joindre le formulaire </w:t>
      </w:r>
      <w:proofErr w:type="spellStart"/>
      <w:r w:rsidRPr="0075737F">
        <w:rPr>
          <w:rFonts w:asciiTheme="minorHAnsi" w:hAnsiTheme="minorHAnsi"/>
        </w:rPr>
        <w:t>Dn</w:t>
      </w:r>
      <w:proofErr w:type="spellEnd"/>
      <w:r w:rsidRPr="0075737F">
        <w:rPr>
          <w:rFonts w:asciiTheme="minorHAnsi" w:hAnsiTheme="minorHAnsi"/>
        </w:rPr>
        <w:t>.</w:t>
      </w:r>
    </w:p>
    <w:p w14:paraId="1460FA31"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 </w:t>
      </w:r>
      <w:r w:rsidRPr="0075737F">
        <w:t>:…..</w:t>
      </w:r>
      <w:r w:rsidR="00B971FC">
        <w:tab/>
      </w:r>
      <w:r w:rsidR="00B971FC">
        <w:tab/>
      </w:r>
      <w:r w:rsidR="00B971FC">
        <w:tab/>
      </w:r>
      <w:r w:rsidR="00B971FC">
        <w:tab/>
        <w:t>Lot n°:……………………</w:t>
      </w:r>
    </w:p>
    <w:p w14:paraId="676AD376" w14:textId="77777777" w:rsid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Bien comportant un arbre – arbuste - une haie remarquable</w:t>
      </w:r>
    </w:p>
    <w:p w14:paraId="083F3AE9" w14:textId="77777777" w:rsidR="008409AE" w:rsidRPr="0075737F" w:rsidRDefault="008409AE" w:rsidP="008409AE">
      <w:pPr>
        <w:pStyle w:val="Paragraphedeliste"/>
        <w:numPr>
          <w:ilvl w:val="0"/>
          <w:numId w:val="8"/>
        </w:numPr>
        <w:pBdr>
          <w:top w:val="single" w:sz="4" w:space="1" w:color="auto"/>
          <w:left w:val="single" w:sz="4" w:space="4" w:color="auto"/>
          <w:bottom w:val="single" w:sz="4" w:space="1" w:color="auto"/>
          <w:right w:val="single" w:sz="4" w:space="4" w:color="auto"/>
        </w:pBdr>
        <w:spacing w:line="276" w:lineRule="auto"/>
        <w:ind w:left="709" w:hanging="709"/>
        <w:jc w:val="both"/>
      </w:pPr>
      <w:r>
        <w:t xml:space="preserve">Bien soumis à la taxation des bénéfices résultant de la planification </w:t>
      </w:r>
    </w:p>
    <w:p w14:paraId="7CC3C120" w14:textId="77777777" w:rsidR="0075737F" w:rsidRPr="0075737F" w:rsidRDefault="0075737F" w:rsidP="00F85D6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Site à réaménager, site de réhabilitation paysagère et environnementale, périmètre de remembrement urbain, de rénovation urbaine, de revitalisation urbaine, zone d’initiative privilégiée </w:t>
      </w:r>
      <w:r w:rsidR="0061261F" w:rsidRPr="0075737F">
        <w:t xml:space="preserve">: … </w:t>
      </w:r>
    </w:p>
    <w:p w14:paraId="7CD4E993" w14:textId="77777777" w:rsidR="00A45901" w:rsidRDefault="00A45901">
      <w:pPr>
        <w:rPr>
          <w:rFonts w:asciiTheme="minorHAnsi" w:hAnsiTheme="minorHAnsi"/>
          <w:u w:val="single"/>
        </w:rPr>
      </w:pPr>
    </w:p>
    <w:p w14:paraId="0F119D79" w14:textId="77777777" w:rsidR="00A45901" w:rsidRDefault="00A45901">
      <w:pPr>
        <w:rPr>
          <w:rFonts w:asciiTheme="minorHAnsi" w:hAnsiTheme="minorHAnsi"/>
          <w:u w:val="single"/>
        </w:rPr>
      </w:pPr>
    </w:p>
    <w:p w14:paraId="31D2E22E" w14:textId="77777777" w:rsidR="00FD74D3" w:rsidRDefault="00FD74D3">
      <w:pPr>
        <w:rPr>
          <w:rFonts w:asciiTheme="minorHAnsi" w:hAnsiTheme="minorHAnsi"/>
          <w:b/>
        </w:rPr>
      </w:pPr>
      <w:r>
        <w:rPr>
          <w:rFonts w:asciiTheme="minorHAnsi" w:hAnsiTheme="minorHAnsi"/>
          <w:b/>
        </w:rPr>
        <w:br w:type="page"/>
      </w:r>
    </w:p>
    <w:p w14:paraId="023BD389" w14:textId="77777777" w:rsidR="00A45901" w:rsidRPr="001C51B8" w:rsidRDefault="00A45901" w:rsidP="00A45901">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sidRPr="001C51B8">
        <w:rPr>
          <w:rFonts w:asciiTheme="minorHAnsi" w:hAnsiTheme="minorHAnsi" w:cstheme="minorBidi"/>
          <w:b/>
          <w:sz w:val="22"/>
          <w:szCs w:val="22"/>
        </w:rPr>
        <w:lastRenderedPageBreak/>
        <w:t>Pour la région</w:t>
      </w:r>
      <w:r w:rsidR="001C51B8" w:rsidRPr="001C51B8">
        <w:rPr>
          <w:rFonts w:asciiTheme="minorHAnsi" w:hAnsiTheme="minorHAnsi" w:cstheme="minorBidi"/>
          <w:b/>
          <w:sz w:val="22"/>
          <w:szCs w:val="22"/>
        </w:rPr>
        <w:t xml:space="preserve"> de langue française</w:t>
      </w:r>
      <w:r w:rsidRPr="001C51B8">
        <w:rPr>
          <w:rFonts w:asciiTheme="minorHAnsi" w:hAnsiTheme="minorHAnsi" w:cstheme="minorBidi"/>
          <w:b/>
          <w:sz w:val="22"/>
          <w:szCs w:val="22"/>
        </w:rPr>
        <w:t>, en application du Code wallon du Patrimoine</w:t>
      </w:r>
    </w:p>
    <w:p w14:paraId="4C2ED38F"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site - site archéologique</w:t>
      </w:r>
      <w:r w:rsidR="00986934" w:rsidRPr="001C51B8">
        <w:rPr>
          <w:rFonts w:cs="Times New Roman"/>
          <w:color w:val="000000"/>
        </w:rPr>
        <w:t xml:space="preserve"> </w:t>
      </w:r>
      <w:r w:rsidRPr="001C51B8">
        <w:rPr>
          <w:rFonts w:cs="Times New Roman"/>
          <w:color w:val="000000"/>
        </w:rPr>
        <w:t>- monument - ensemble architectural - inscrit sur la liste de sauvegarde</w:t>
      </w:r>
    </w:p>
    <w:p w14:paraId="3B76F5E9" w14:textId="77777777" w:rsidR="00A45901" w:rsidRPr="001C51B8" w:rsidRDefault="00986934"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 xml:space="preserve">site </w:t>
      </w:r>
      <w:r w:rsidR="00A45901" w:rsidRPr="001C51B8">
        <w:rPr>
          <w:rFonts w:cs="Times New Roman"/>
          <w:color w:val="000000"/>
        </w:rPr>
        <w:t>- site archéologique</w:t>
      </w:r>
      <w:r w:rsidRPr="001C51B8">
        <w:rPr>
          <w:rFonts w:cs="Times New Roman"/>
          <w:color w:val="000000"/>
        </w:rPr>
        <w:t xml:space="preserve"> </w:t>
      </w:r>
      <w:r w:rsidR="00A45901" w:rsidRPr="001C51B8">
        <w:rPr>
          <w:rFonts w:cs="Times New Roman"/>
          <w:color w:val="000000"/>
        </w:rPr>
        <w:t xml:space="preserve">- monument - ensemble architectural - classé </w:t>
      </w:r>
    </w:p>
    <w:p w14:paraId="5DC4B7C5" w14:textId="77777777" w:rsidR="00A45901" w:rsidRPr="001C51B8" w:rsidRDefault="00986934"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 xml:space="preserve">site </w:t>
      </w:r>
      <w:r w:rsidR="00A45901" w:rsidRPr="001C51B8">
        <w:rPr>
          <w:rFonts w:cs="Times New Roman"/>
          <w:color w:val="000000"/>
        </w:rPr>
        <w:t>- site archéologique</w:t>
      </w:r>
      <w:r w:rsidRPr="001C51B8">
        <w:rPr>
          <w:rFonts w:cs="Times New Roman"/>
          <w:color w:val="000000"/>
        </w:rPr>
        <w:t xml:space="preserve"> </w:t>
      </w:r>
      <w:r w:rsidR="00A45901" w:rsidRPr="001C51B8">
        <w:rPr>
          <w:rFonts w:cs="Times New Roman"/>
          <w:color w:val="000000"/>
        </w:rPr>
        <w:t xml:space="preserve">- monument - ensemble architectural - soumis provisoirement aux effets du classement </w:t>
      </w:r>
    </w:p>
    <w:p w14:paraId="5ECAEF62"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site - site archéologique</w:t>
      </w:r>
      <w:r w:rsidR="00986934" w:rsidRPr="001C51B8">
        <w:rPr>
          <w:rFonts w:cs="Times New Roman"/>
          <w:color w:val="000000"/>
        </w:rPr>
        <w:t xml:space="preserve"> </w:t>
      </w:r>
      <w:r w:rsidRPr="001C51B8">
        <w:rPr>
          <w:rFonts w:cs="Times New Roman"/>
          <w:color w:val="000000"/>
        </w:rPr>
        <w:t>- monument - ensemble architectural -</w:t>
      </w:r>
      <w:r w:rsidR="00986934" w:rsidRPr="001C51B8">
        <w:rPr>
          <w:rFonts w:cs="Times New Roman"/>
          <w:color w:val="000000"/>
        </w:rPr>
        <w:t xml:space="preserve"> </w:t>
      </w:r>
      <w:r w:rsidRPr="001C51B8">
        <w:rPr>
          <w:rFonts w:cs="Times New Roman"/>
          <w:color w:val="000000"/>
        </w:rPr>
        <w:t xml:space="preserve">figurant sur la liste du patrimoine immobilier exceptionnel </w:t>
      </w:r>
    </w:p>
    <w:p w14:paraId="2A4E753E"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zone de protection</w:t>
      </w:r>
    </w:p>
    <w:p w14:paraId="1EF4A1EB"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bien repris pastillé à l’inventaire régional du patrimoine</w:t>
      </w:r>
    </w:p>
    <w:p w14:paraId="29F47868"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bien relevant du petit patrimoine populaire qui bénéficie ou a bénéficié de l’intervention financière de la Région</w:t>
      </w:r>
    </w:p>
    <w:p w14:paraId="22BC04ED"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bien repris à l’inventaire communal</w:t>
      </w:r>
    </w:p>
    <w:p w14:paraId="2215B517"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bien visé à la carte archéologique pour autant que les actes et travaux projetés impliquent une modification de la structure portante d’un bâtiment antérieur au XX</w:t>
      </w:r>
      <w:r w:rsidRPr="001C51B8">
        <w:rPr>
          <w:rStyle w:val="A4"/>
          <w:rFonts w:cs="Times New Roman"/>
        </w:rPr>
        <w:t xml:space="preserve">e </w:t>
      </w:r>
      <w:r w:rsidRPr="001C51B8">
        <w:rPr>
          <w:rFonts w:cs="Times New Roman"/>
          <w:color w:val="000000"/>
        </w:rPr>
        <w:t>siècle</w:t>
      </w:r>
    </w:p>
    <w:p w14:paraId="35D107A7" w14:textId="77777777" w:rsidR="00A45901" w:rsidRPr="001C51B8" w:rsidRDefault="00A45901" w:rsidP="00A45901">
      <w:pPr>
        <w:pStyle w:val="Paragraphedeliste"/>
        <w:numPr>
          <w:ilvl w:val="0"/>
          <w:numId w:val="10"/>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1C51B8">
        <w:rPr>
          <w:rFonts w:cs="Times New Roman"/>
          <w:color w:val="000000"/>
        </w:rPr>
        <w:t>bien visé à la carte archéologique, pour autant que les actes et travaux projetés impliquent une modification du sol ou du sous-sol du bien</w:t>
      </w:r>
    </w:p>
    <w:p w14:paraId="2F1F5268" w14:textId="77777777" w:rsidR="00A45901" w:rsidRPr="001C51B8" w:rsidRDefault="00A45901" w:rsidP="00A45901">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rPr>
      </w:pPr>
      <w:r w:rsidRPr="001C51B8">
        <w:rPr>
          <w:rFonts w:cs="Times New Roman"/>
          <w:color w:val="000000"/>
        </w:rPr>
        <w:t>bien visé par un projet dont la superficie de construction et d’aménagement des abords est égale ou supérieure à un hectare</w:t>
      </w:r>
    </w:p>
    <w:p w14:paraId="5FA93739" w14:textId="77777777" w:rsidR="00A45901" w:rsidRDefault="00A45901" w:rsidP="00A45901">
      <w:pPr>
        <w:rPr>
          <w:rFonts w:asciiTheme="minorHAnsi" w:eastAsia="Times New Roman" w:hAnsiTheme="minorHAnsi" w:cs="Times New Roman"/>
          <w:b/>
          <w:sz w:val="36"/>
          <w:szCs w:val="36"/>
          <w:lang w:val="fr-FR" w:eastAsia="fr-FR"/>
        </w:rPr>
      </w:pPr>
    </w:p>
    <w:p w14:paraId="79B85E92" w14:textId="77777777" w:rsidR="00CE2831" w:rsidRPr="00D06AAF" w:rsidRDefault="00CE2831" w:rsidP="00A45901">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Pr>
          <w:rFonts w:asciiTheme="minorHAnsi" w:eastAsia="Times New Roman" w:hAnsiTheme="minorHAnsi" w:cs="Times New Roman"/>
          <w:b/>
          <w:sz w:val="36"/>
          <w:szCs w:val="36"/>
          <w:lang w:val="fr-FR" w:eastAsia="fr-FR"/>
        </w:rPr>
        <w:t>6</w:t>
      </w:r>
      <w:r w:rsidRPr="00D06AAF">
        <w:rPr>
          <w:rFonts w:asciiTheme="minorHAnsi" w:eastAsia="Times New Roman" w:hAnsiTheme="minorHAnsi" w:cs="Times New Roman"/>
          <w:b/>
          <w:sz w:val="36"/>
          <w:szCs w:val="36"/>
          <w:lang w:val="fr-FR" w:eastAsia="fr-FR"/>
        </w:rPr>
        <w:t xml:space="preserve"> – Liste et motivation des dérogations et écarts</w:t>
      </w:r>
    </w:p>
    <w:p w14:paraId="3110F137" w14:textId="77777777" w:rsidR="00CE2831" w:rsidRDefault="00CE2831" w:rsidP="00CE2831">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w:t>
      </w:r>
      <w:r w:rsidRPr="0049579E">
        <w:rPr>
          <w:rStyle w:val="Style135pt"/>
          <w:rFonts w:asciiTheme="minorHAnsi" w:hAnsiTheme="minorHAnsi"/>
          <w:sz w:val="22"/>
          <w:szCs w:val="22"/>
          <w:u w:val="single"/>
        </w:rPr>
        <w:t>la justification du respect des conditions fixées par les articles D.IV.5 à D.IV.13.</w:t>
      </w:r>
      <w:r w:rsidR="001F0405" w:rsidRPr="0049579E">
        <w:rPr>
          <w:rStyle w:val="Style135pt"/>
          <w:rFonts w:asciiTheme="minorHAnsi" w:hAnsiTheme="minorHAnsi"/>
          <w:sz w:val="22"/>
          <w:szCs w:val="22"/>
          <w:u w:val="single"/>
        </w:rPr>
        <w:t xml:space="preserve"> du </w:t>
      </w:r>
      <w:proofErr w:type="spellStart"/>
      <w:r w:rsidR="001F0405" w:rsidRPr="0049579E">
        <w:rPr>
          <w:rStyle w:val="Style135pt"/>
          <w:rFonts w:asciiTheme="minorHAnsi" w:hAnsiTheme="minorHAnsi"/>
          <w:sz w:val="22"/>
          <w:szCs w:val="22"/>
          <w:u w:val="single"/>
        </w:rPr>
        <w:t>CoDT</w:t>
      </w:r>
      <w:proofErr w:type="spellEnd"/>
      <w:r w:rsidR="0049579E">
        <w:rPr>
          <w:rStyle w:val="Style135pt"/>
          <w:rFonts w:asciiTheme="minorHAnsi" w:hAnsiTheme="minorHAnsi"/>
          <w:sz w:val="22"/>
          <w:szCs w:val="22"/>
          <w:u w:val="single"/>
        </w:rPr>
        <w:t> </w:t>
      </w:r>
      <w:r w:rsidR="0049579E">
        <w:rPr>
          <w:rStyle w:val="Style135pt"/>
          <w:rFonts w:asciiTheme="minorHAnsi" w:hAnsiTheme="minorHAnsi"/>
          <w:sz w:val="22"/>
          <w:szCs w:val="22"/>
        </w:rPr>
        <w:t>:</w:t>
      </w:r>
    </w:p>
    <w:p w14:paraId="72028D4A" w14:textId="77777777" w:rsidR="00CE2831" w:rsidRPr="0075737F" w:rsidRDefault="00CE2831" w:rsidP="00CE2831">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14:paraId="66F34691" w14:textId="77777777" w:rsidR="0075737F" w:rsidRPr="0075737F" w:rsidRDefault="0075737F" w:rsidP="0075737F">
      <w:pPr>
        <w:jc w:val="both"/>
        <w:rPr>
          <w:rFonts w:asciiTheme="minorHAnsi" w:eastAsia="Times New Roman" w:hAnsiTheme="minorHAnsi" w:cs="Times New Roman"/>
          <w:b/>
          <w:lang w:val="fr-FR" w:eastAsia="fr-FR"/>
        </w:rPr>
      </w:pPr>
    </w:p>
    <w:p w14:paraId="1DE71E17" w14:textId="77777777" w:rsidR="001C51B8" w:rsidRDefault="001C51B8" w:rsidP="0075737F">
      <w:pPr>
        <w:jc w:val="both"/>
        <w:rPr>
          <w:rFonts w:asciiTheme="minorHAnsi" w:eastAsia="Times New Roman" w:hAnsiTheme="minorHAnsi" w:cs="Times New Roman"/>
          <w:b/>
          <w:sz w:val="36"/>
          <w:szCs w:val="36"/>
          <w:lang w:val="fr-FR" w:eastAsia="fr-FR"/>
        </w:rPr>
      </w:pPr>
    </w:p>
    <w:p w14:paraId="467A2408"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CE2831">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14:paraId="56C53247" w14:textId="77777777" w:rsidR="001F0405" w:rsidRPr="0075737F" w:rsidRDefault="001F0405" w:rsidP="001F0405">
      <w:pPr>
        <w:jc w:val="both"/>
        <w:rPr>
          <w:rFonts w:asciiTheme="minorHAnsi" w:eastAsia="Times New Roman" w:hAnsiTheme="minorHAnsi" w:cs="Times New Roman"/>
          <w:b/>
          <w:lang w:val="fr-FR" w:eastAsia="fr-FR"/>
        </w:rPr>
      </w:pPr>
    </w:p>
    <w:p w14:paraId="6626B2CB" w14:textId="77777777" w:rsidR="001F0405" w:rsidRPr="00D41982" w:rsidRDefault="001F0405" w:rsidP="001F040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w:t>
      </w:r>
      <w:r w:rsidR="00F5530B">
        <w:rPr>
          <w:rFonts w:asciiTheme="minorHAnsi" w:hAnsiTheme="minorHAnsi"/>
        </w:rPr>
        <w:t xml:space="preserve"> </w:t>
      </w:r>
      <w:r w:rsidRPr="00D41982">
        <w:rPr>
          <w:rFonts w:asciiTheme="minorHAnsi" w:hAnsiTheme="minorHAnsi"/>
        </w:rPr>
        <w:t>:</w:t>
      </w:r>
    </w:p>
    <w:p w14:paraId="75A61040" w14:textId="77777777" w:rsidR="001F0405" w:rsidRPr="00D41982" w:rsidRDefault="00F5530B" w:rsidP="001F040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rPr>
        <w:t xml:space="preserve">O </w:t>
      </w:r>
      <w:r w:rsidRPr="00D41982">
        <w:rPr>
          <w:rFonts w:asciiTheme="minorHAnsi" w:hAnsiTheme="minorHAnsi"/>
        </w:rPr>
        <w:tab/>
      </w:r>
      <w:r w:rsidR="001F0405" w:rsidRPr="00D41982">
        <w:rPr>
          <w:rFonts w:asciiTheme="minorHAnsi" w:hAnsiTheme="minorHAnsi"/>
        </w:rPr>
        <w:t xml:space="preserve">Une notice d’évaluation des incidences </w:t>
      </w:r>
      <w:r w:rsidR="0061261F">
        <w:rPr>
          <w:rFonts w:asciiTheme="minorHAnsi" w:hAnsiTheme="minorHAnsi"/>
        </w:rPr>
        <w:t>sur l’environnement</w:t>
      </w:r>
    </w:p>
    <w:p w14:paraId="7ECA66C6" w14:textId="77777777" w:rsidR="001F0405" w:rsidRPr="00D41982" w:rsidRDefault="0061261F" w:rsidP="001F040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Pr>
          <w:rFonts w:asciiTheme="minorHAnsi" w:hAnsiTheme="minorHAnsi"/>
        </w:rPr>
        <w:t xml:space="preserve">O </w:t>
      </w:r>
      <w:r>
        <w:rPr>
          <w:rFonts w:asciiTheme="minorHAnsi" w:hAnsiTheme="minorHAnsi"/>
        </w:rPr>
        <w:tab/>
        <w:t>Une étude d’incidences sur l’environnement</w:t>
      </w:r>
      <w:r w:rsidR="001F0405" w:rsidRPr="00D41982">
        <w:rPr>
          <w:rFonts w:asciiTheme="minorHAnsi" w:hAnsiTheme="minorHAnsi"/>
        </w:rPr>
        <w:t xml:space="preserve">         </w:t>
      </w:r>
    </w:p>
    <w:p w14:paraId="35D5C021" w14:textId="77777777" w:rsidR="005004CC" w:rsidRPr="00054C32" w:rsidRDefault="005004CC" w:rsidP="005004CC">
      <w:pPr>
        <w:jc w:val="both"/>
        <w:rPr>
          <w:rFonts w:asciiTheme="minorHAnsi" w:eastAsia="Times New Roman" w:hAnsiTheme="minorHAnsi" w:cs="Times New Roman"/>
          <w:b/>
          <w:lang w:val="fr-FR" w:eastAsia="fr-FR"/>
        </w:rPr>
      </w:pPr>
    </w:p>
    <w:p w14:paraId="643871C0" w14:textId="77777777" w:rsidR="001C51B8" w:rsidRDefault="001C51B8" w:rsidP="005004CC">
      <w:pPr>
        <w:jc w:val="both"/>
        <w:rPr>
          <w:rFonts w:asciiTheme="minorHAnsi" w:eastAsia="Times New Roman" w:hAnsiTheme="minorHAnsi" w:cs="Times New Roman"/>
          <w:b/>
          <w:sz w:val="36"/>
          <w:szCs w:val="36"/>
          <w:lang w:val="fr-FR" w:eastAsia="fr-FR"/>
        </w:rPr>
      </w:pPr>
    </w:p>
    <w:p w14:paraId="6470C2B1" w14:textId="77777777" w:rsidR="001C51B8" w:rsidRDefault="001C51B8" w:rsidP="005004CC">
      <w:pPr>
        <w:jc w:val="both"/>
        <w:rPr>
          <w:rFonts w:asciiTheme="minorHAnsi" w:eastAsia="Times New Roman" w:hAnsiTheme="minorHAnsi" w:cs="Times New Roman"/>
          <w:b/>
          <w:sz w:val="36"/>
          <w:szCs w:val="36"/>
          <w:lang w:val="fr-FR" w:eastAsia="fr-FR"/>
        </w:rPr>
      </w:pPr>
    </w:p>
    <w:p w14:paraId="54E9E860" w14:textId="77777777" w:rsidR="001C51B8" w:rsidRDefault="001C51B8" w:rsidP="005004CC">
      <w:pPr>
        <w:jc w:val="both"/>
        <w:rPr>
          <w:rFonts w:asciiTheme="minorHAnsi" w:eastAsia="Times New Roman" w:hAnsiTheme="minorHAnsi" w:cs="Times New Roman"/>
          <w:b/>
          <w:sz w:val="36"/>
          <w:szCs w:val="36"/>
          <w:lang w:val="fr-FR" w:eastAsia="fr-FR"/>
        </w:rPr>
      </w:pPr>
    </w:p>
    <w:p w14:paraId="2C84902E" w14:textId="77777777" w:rsidR="001C51B8" w:rsidRDefault="001C51B8" w:rsidP="005004CC">
      <w:pPr>
        <w:jc w:val="both"/>
        <w:rPr>
          <w:rFonts w:asciiTheme="minorHAnsi" w:eastAsia="Times New Roman" w:hAnsiTheme="minorHAnsi" w:cs="Times New Roman"/>
          <w:b/>
          <w:sz w:val="36"/>
          <w:szCs w:val="36"/>
          <w:lang w:val="fr-FR" w:eastAsia="fr-FR"/>
        </w:rPr>
      </w:pPr>
    </w:p>
    <w:p w14:paraId="749BFE5D" w14:textId="77777777" w:rsidR="005004CC" w:rsidRDefault="005004CC" w:rsidP="005004CC">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Pr="004E6670">
        <w:rPr>
          <w:rFonts w:asciiTheme="minorHAnsi" w:eastAsia="Times New Roman" w:hAnsiTheme="minorHAnsi" w:cs="Times New Roman"/>
          <w:b/>
          <w:sz w:val="36"/>
          <w:szCs w:val="36"/>
          <w:lang w:val="fr-FR" w:eastAsia="fr-FR"/>
        </w:rPr>
        <w:t xml:space="preserve"> </w:t>
      </w:r>
      <w:r w:rsidR="00F5530B" w:rsidRPr="004E6670">
        <w:rPr>
          <w:rFonts w:asciiTheme="minorHAnsi" w:eastAsia="Times New Roman" w:hAnsiTheme="minorHAnsi" w:cs="Times New Roman"/>
          <w:b/>
          <w:sz w:val="36"/>
          <w:szCs w:val="36"/>
          <w:lang w:val="fr-FR" w:eastAsia="fr-FR"/>
        </w:rPr>
        <w:t xml:space="preserve">– </w:t>
      </w:r>
      <w:r w:rsidR="00F5530B" w:rsidRPr="00F5530B">
        <w:rPr>
          <w:rFonts w:asciiTheme="minorHAnsi" w:eastAsia="Times New Roman" w:hAnsiTheme="minorHAnsi" w:cs="Times New Roman"/>
          <w:b/>
          <w:sz w:val="36"/>
          <w:szCs w:val="36"/>
          <w:lang w:val="fr-FR" w:eastAsia="fr-FR"/>
        </w:rPr>
        <w:t>Décret</w:t>
      </w:r>
      <w:r w:rsidRPr="004E6670">
        <w:rPr>
          <w:rFonts w:asciiTheme="minorHAnsi" w:eastAsia="Times New Roman" w:hAnsiTheme="minorHAnsi" w:cs="Times New Roman"/>
          <w:b/>
          <w:sz w:val="36"/>
          <w:szCs w:val="36"/>
          <w:lang w:val="fr-FR" w:eastAsia="fr-FR"/>
        </w:rPr>
        <w:t xml:space="preserve"> relatif à la gestion des sols </w:t>
      </w:r>
    </w:p>
    <w:p w14:paraId="1F7A24D5" w14:textId="77777777" w:rsidR="005004CC" w:rsidRPr="00D66DBD" w:rsidRDefault="005004CC" w:rsidP="005004CC">
      <w:pPr>
        <w:jc w:val="both"/>
        <w:rPr>
          <w:rStyle w:val="Style135pt"/>
          <w:rFonts w:asciiTheme="minorHAnsi" w:eastAsia="Times New Roman" w:hAnsiTheme="minorHAnsi" w:cs="Times New Roman"/>
          <w:sz w:val="22"/>
          <w:lang w:eastAsia="fr-FR"/>
        </w:rPr>
      </w:pPr>
    </w:p>
    <w:p w14:paraId="2BE3BA59" w14:textId="77777777" w:rsidR="0068712E" w:rsidRDefault="0068712E" w:rsidP="0068712E">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14:paraId="5A70C04C" w14:textId="77777777" w:rsidR="001C51B8" w:rsidRDefault="001C51B8" w:rsidP="0068712E">
      <w:pPr>
        <w:pBdr>
          <w:top w:val="single" w:sz="4" w:space="1" w:color="auto"/>
          <w:left w:val="single" w:sz="4" w:space="4" w:color="auto"/>
          <w:bottom w:val="single" w:sz="4" w:space="1" w:color="auto"/>
          <w:right w:val="single" w:sz="4" w:space="4" w:color="auto"/>
        </w:pBdr>
        <w:jc w:val="both"/>
        <w:rPr>
          <w:rFonts w:asciiTheme="minorHAnsi" w:hAnsiTheme="minorHAnsi"/>
        </w:rPr>
      </w:pPr>
    </w:p>
    <w:p w14:paraId="328E06E4" w14:textId="77777777" w:rsidR="0068712E" w:rsidRPr="00A2744E" w:rsidRDefault="0068712E" w:rsidP="0068712E">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14:paraId="0DAB2628" w14:textId="77777777" w:rsidR="005004CC" w:rsidRDefault="005004CC" w:rsidP="005004CC">
      <w:pPr>
        <w:pBdr>
          <w:top w:val="single" w:sz="4" w:space="1" w:color="auto"/>
          <w:left w:val="single" w:sz="4" w:space="4" w:color="auto"/>
          <w:bottom w:val="single" w:sz="4" w:space="1" w:color="auto"/>
          <w:right w:val="single" w:sz="4" w:space="4" w:color="auto"/>
        </w:pBdr>
        <w:jc w:val="both"/>
        <w:rPr>
          <w:rStyle w:val="Style135pt"/>
          <w:rFonts w:asciiTheme="minorHAnsi" w:eastAsia="Times New Roman" w:hAnsiTheme="minorHAnsi" w:cs="Times New Roman"/>
          <w:sz w:val="22"/>
          <w:lang w:eastAsia="fr-FR"/>
        </w:rPr>
      </w:pPr>
    </w:p>
    <w:p w14:paraId="79E39163" w14:textId="77777777" w:rsidR="001F0405" w:rsidRPr="0075737F" w:rsidRDefault="001F0405" w:rsidP="001F0405">
      <w:pPr>
        <w:jc w:val="both"/>
        <w:rPr>
          <w:rFonts w:asciiTheme="minorHAnsi" w:eastAsia="Times New Roman" w:hAnsiTheme="minorHAnsi" w:cs="Times New Roman"/>
          <w:b/>
          <w:lang w:val="fr-FR" w:eastAsia="fr-FR"/>
        </w:rPr>
      </w:pPr>
    </w:p>
    <w:p w14:paraId="2A4D8065" w14:textId="77777777"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5004CC">
        <w:rPr>
          <w:rFonts w:asciiTheme="minorHAnsi" w:eastAsia="Times New Roman" w:hAnsiTheme="minorHAnsi" w:cs="Times New Roman"/>
          <w:b/>
          <w:sz w:val="36"/>
          <w:szCs w:val="36"/>
          <w:lang w:val="fr-FR" w:eastAsia="fr-FR"/>
        </w:rPr>
        <w:t>9</w:t>
      </w:r>
      <w:r w:rsidRPr="00D06AAF">
        <w:rPr>
          <w:rFonts w:asciiTheme="minorHAnsi" w:eastAsia="Times New Roman" w:hAnsiTheme="minorHAnsi" w:cs="Times New Roman"/>
          <w:b/>
          <w:sz w:val="36"/>
          <w:szCs w:val="36"/>
          <w:lang w:val="fr-FR" w:eastAsia="fr-FR"/>
        </w:rPr>
        <w:t xml:space="preserve"> – Décret relatif à la performance énergétique des bâtiments</w:t>
      </w:r>
    </w:p>
    <w:p w14:paraId="7A437F3A" w14:textId="77777777" w:rsidR="00D06AAF" w:rsidRPr="00D06AAF" w:rsidRDefault="00D06AAF" w:rsidP="0075737F">
      <w:pPr>
        <w:jc w:val="both"/>
        <w:rPr>
          <w:rFonts w:asciiTheme="minorHAnsi" w:eastAsia="Times New Roman" w:hAnsiTheme="minorHAnsi" w:cs="Times New Roman"/>
          <w:b/>
          <w:lang w:val="fr-FR" w:eastAsia="fr-FR"/>
        </w:rPr>
      </w:pPr>
    </w:p>
    <w:p w14:paraId="0A74BA6D" w14:textId="77777777" w:rsidR="0049579E" w:rsidRDefault="0049579E" w:rsidP="0049579E">
      <w:pPr>
        <w:pBdr>
          <w:top w:val="single" w:sz="4" w:space="1" w:color="auto"/>
          <w:left w:val="single" w:sz="4" w:space="4" w:color="auto"/>
          <w:bottom w:val="single" w:sz="4" w:space="1" w:color="auto"/>
          <w:right w:val="single" w:sz="4" w:space="4" w:color="auto"/>
        </w:pBdr>
        <w:jc w:val="both"/>
        <w:rPr>
          <w:rFonts w:asciiTheme="minorHAnsi" w:hAnsiTheme="minorHAnsi"/>
        </w:rPr>
      </w:pPr>
      <w:r w:rsidRPr="00CF0DAC">
        <w:rPr>
          <w:rFonts w:asciiTheme="minorHAnsi" w:hAnsiTheme="minorHAnsi"/>
          <w:u w:val="single"/>
        </w:rPr>
        <w:t>La demande comporte</w:t>
      </w:r>
      <w:r w:rsidRPr="00CF0DAC">
        <w:rPr>
          <w:rFonts w:asciiTheme="minorHAnsi" w:hAnsiTheme="minorHAnsi"/>
        </w:rPr>
        <w:t xml:space="preserve"> </w:t>
      </w:r>
      <w:r w:rsidRPr="00D41982">
        <w:rPr>
          <w:rFonts w:asciiTheme="minorHAnsi" w:hAnsiTheme="minorHAnsi"/>
        </w:rPr>
        <w:t>(joindre en annexe)</w:t>
      </w:r>
      <w:r w:rsidR="00F5530B">
        <w:rPr>
          <w:rFonts w:asciiTheme="minorHAnsi" w:hAnsiTheme="minorHAnsi"/>
        </w:rPr>
        <w:t xml:space="preserve"> </w:t>
      </w:r>
      <w:r w:rsidRPr="00D41982">
        <w:rPr>
          <w:rFonts w:asciiTheme="minorHAnsi" w:hAnsiTheme="minorHAnsi"/>
        </w:rPr>
        <w:t>:</w:t>
      </w:r>
      <w:r w:rsidRPr="00CF0DAC">
        <w:rPr>
          <w:rFonts w:asciiTheme="minorHAnsi" w:hAnsiTheme="minorHAnsi"/>
        </w:rPr>
        <w:t xml:space="preserve"> </w:t>
      </w:r>
    </w:p>
    <w:p w14:paraId="3B209FDF" w14:textId="77777777" w:rsidR="0049579E" w:rsidRPr="00CF0DAC" w:rsidRDefault="0049579E" w:rsidP="0049579E">
      <w:pPr>
        <w:pBdr>
          <w:top w:val="single" w:sz="4" w:space="1" w:color="auto"/>
          <w:left w:val="single" w:sz="4" w:space="4" w:color="auto"/>
          <w:bottom w:val="single" w:sz="4" w:space="1" w:color="auto"/>
          <w:right w:val="single" w:sz="4" w:space="4" w:color="auto"/>
        </w:pBdr>
        <w:jc w:val="both"/>
        <w:rPr>
          <w:rFonts w:asciiTheme="minorHAnsi" w:hAnsiTheme="minorHAnsi"/>
        </w:rPr>
      </w:pPr>
    </w:p>
    <w:p w14:paraId="6DA1F14B" w14:textId="77777777" w:rsidR="0075737F" w:rsidRPr="0075737F" w:rsidRDefault="0049579E" w:rsidP="0049579E">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r w:rsidRPr="00CF0DAC">
        <w:rPr>
          <w:rFonts w:asciiTheme="minorHAnsi" w:hAnsiTheme="minorHAnsi"/>
        </w:rPr>
        <w:t xml:space="preserve">Le ou les documents requis en vertu </w:t>
      </w:r>
      <w:r>
        <w:rPr>
          <w:rFonts w:asciiTheme="minorHAnsi" w:hAnsiTheme="minorHAnsi"/>
        </w:rPr>
        <w:t>du décret PEB et de ses arrêtés</w:t>
      </w:r>
    </w:p>
    <w:p w14:paraId="78B2CECB" w14:textId="77777777" w:rsidR="0075737F" w:rsidRPr="0075737F" w:rsidRDefault="0075737F" w:rsidP="0075737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14:paraId="7EB42805" w14:textId="77777777" w:rsidR="0075737F" w:rsidRPr="0075737F" w:rsidRDefault="0075737F" w:rsidP="0075737F">
      <w:pPr>
        <w:jc w:val="both"/>
        <w:rPr>
          <w:rFonts w:asciiTheme="minorHAnsi" w:eastAsia="Times New Roman" w:hAnsiTheme="minorHAnsi" w:cs="Times New Roman"/>
          <w:b/>
          <w:lang w:val="fr-FR" w:eastAsia="fr-FR"/>
        </w:rPr>
      </w:pPr>
    </w:p>
    <w:p w14:paraId="607045C5"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5004CC">
        <w:rPr>
          <w:rFonts w:asciiTheme="minorHAnsi" w:eastAsia="Times New Roman" w:hAnsiTheme="minorHAnsi" w:cs="Times New Roman"/>
          <w:b/>
          <w:sz w:val="36"/>
          <w:szCs w:val="36"/>
          <w:lang w:val="fr-FR" w:eastAsia="fr-FR"/>
        </w:rPr>
        <w:t>10</w:t>
      </w:r>
      <w:r w:rsidRPr="00D06AAF">
        <w:rPr>
          <w:rFonts w:asciiTheme="minorHAnsi" w:eastAsia="Times New Roman" w:hAnsiTheme="minorHAnsi" w:cs="Times New Roman"/>
          <w:b/>
          <w:sz w:val="36"/>
          <w:szCs w:val="36"/>
          <w:lang w:val="fr-FR" w:eastAsia="fr-FR"/>
        </w:rPr>
        <w:t xml:space="preserve"> – Formulaire statistique</w:t>
      </w:r>
    </w:p>
    <w:p w14:paraId="4E317D71" w14:textId="77777777" w:rsidR="0075737F" w:rsidRPr="0075737F" w:rsidRDefault="0075737F" w:rsidP="0075737F">
      <w:pPr>
        <w:jc w:val="both"/>
        <w:rPr>
          <w:rFonts w:asciiTheme="minorHAnsi" w:eastAsia="Times New Roman" w:hAnsiTheme="minorHAnsi" w:cs="Times New Roman"/>
          <w:b/>
          <w:lang w:val="fr-FR" w:eastAsia="fr-FR"/>
        </w:rPr>
      </w:pPr>
    </w:p>
    <w:p w14:paraId="5BA640F3" w14:textId="77777777" w:rsidR="0075737F" w:rsidRPr="0075737F" w:rsidRDefault="00F16295" w:rsidP="00F16295">
      <w:pPr>
        <w:pBdr>
          <w:top w:val="single" w:sz="4" w:space="1" w:color="auto"/>
          <w:left w:val="single" w:sz="4" w:space="4" w:color="auto"/>
          <w:bottom w:val="single" w:sz="4" w:space="1" w:color="auto"/>
          <w:right w:val="single" w:sz="4" w:space="4" w:color="auto"/>
        </w:pBdr>
        <w:spacing w:before="120" w:after="120"/>
        <w:rPr>
          <w:rFonts w:asciiTheme="minorHAnsi" w:hAnsiTheme="minorHAnsi"/>
        </w:rPr>
      </w:pPr>
      <w:r>
        <w:rPr>
          <w:rFonts w:asciiTheme="minorHAnsi" w:hAnsiTheme="minorHAnsi"/>
        </w:rPr>
        <w:t>Respecter la législation fédérale en matière de formulaire statistique</w:t>
      </w:r>
    </w:p>
    <w:p w14:paraId="14168F82" w14:textId="77777777" w:rsidR="0075737F" w:rsidRPr="0075737F" w:rsidRDefault="0075737F" w:rsidP="0075737F">
      <w:pPr>
        <w:jc w:val="both"/>
        <w:rPr>
          <w:rFonts w:asciiTheme="minorHAnsi" w:eastAsia="Times New Roman" w:hAnsiTheme="minorHAnsi" w:cs="Times New Roman"/>
          <w:b/>
          <w:lang w:val="fr-FR" w:eastAsia="fr-FR"/>
        </w:rPr>
      </w:pPr>
    </w:p>
    <w:p w14:paraId="408C30EA" w14:textId="77777777" w:rsidR="00A45901" w:rsidRDefault="00A45901" w:rsidP="00A45901">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14:paraId="5D3D4DCF" w14:textId="77777777" w:rsidR="00A45901" w:rsidRPr="007E7D16" w:rsidRDefault="00A45901" w:rsidP="00A45901">
      <w:pPr>
        <w:rPr>
          <w:rFonts w:asciiTheme="minorHAnsi" w:eastAsia="Times New Roman" w:hAnsiTheme="minorHAnsi" w:cs="Times New Roman"/>
          <w:b/>
          <w:lang w:val="fr-FR" w:eastAsia="fr-FR"/>
        </w:rPr>
      </w:pPr>
    </w:p>
    <w:p w14:paraId="13DEDF02" w14:textId="77777777" w:rsidR="00A45901" w:rsidRDefault="00A45901" w:rsidP="00A4590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14:paraId="681E1D46" w14:textId="77777777" w:rsidR="00A45901" w:rsidRPr="00D5454C" w:rsidRDefault="00A45901" w:rsidP="00A45901">
      <w:pPr>
        <w:pStyle w:val="Paragraphedeliste"/>
        <w:numPr>
          <w:ilvl w:val="0"/>
          <w:numId w:val="11"/>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14:paraId="6656068E" w14:textId="77777777" w:rsidR="00A45901" w:rsidRPr="00D5454C" w:rsidRDefault="00A45901" w:rsidP="00A45901">
      <w:pPr>
        <w:pStyle w:val="Paragraphedeliste"/>
        <w:numPr>
          <w:ilvl w:val="0"/>
          <w:numId w:val="11"/>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w:t>
      </w:r>
      <w:proofErr w:type="spellStart"/>
      <w:r w:rsidRPr="00D5454C">
        <w:rPr>
          <w:rFonts w:eastAsia="Times New Roman" w:cs="Times New Roman"/>
          <w:lang w:val="fr-FR" w:eastAsia="fr-FR"/>
        </w:rPr>
        <w:t>CoDT</w:t>
      </w:r>
      <w:proofErr w:type="spellEnd"/>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a été sollicitée</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14:paraId="0D4666A8" w14:textId="77777777" w:rsidR="005E04EF" w:rsidRDefault="005E04EF" w:rsidP="00DD1322">
      <w:pPr>
        <w:jc w:val="both"/>
        <w:rPr>
          <w:rFonts w:asciiTheme="minorHAnsi" w:eastAsia="Times New Roman" w:hAnsiTheme="minorHAnsi" w:cs="Times New Roman"/>
          <w:b/>
          <w:sz w:val="36"/>
          <w:szCs w:val="36"/>
          <w:lang w:val="fr-FR" w:eastAsia="fr-FR"/>
        </w:rPr>
      </w:pPr>
    </w:p>
    <w:p w14:paraId="60DCF22D" w14:textId="77777777" w:rsidR="00DD1322" w:rsidRPr="00D06AAF" w:rsidRDefault="00DD1322" w:rsidP="00DD1322">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sidR="00A45901">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 Annexes à fournir</w:t>
      </w:r>
    </w:p>
    <w:p w14:paraId="17439C90" w14:textId="77777777" w:rsidR="00DD1322" w:rsidRPr="0075737F" w:rsidRDefault="00DD1322" w:rsidP="00DD1322">
      <w:pPr>
        <w:jc w:val="both"/>
        <w:rPr>
          <w:rFonts w:asciiTheme="minorHAnsi" w:eastAsia="Times New Roman" w:hAnsiTheme="minorHAnsi" w:cs="Times New Roman"/>
          <w:b/>
          <w:lang w:val="fr-FR" w:eastAsia="fr-FR"/>
        </w:rPr>
      </w:pPr>
    </w:p>
    <w:p w14:paraId="17DA0F97" w14:textId="77777777" w:rsidR="00161977" w:rsidRPr="00292B99" w:rsidRDefault="00161977" w:rsidP="00161977">
      <w:pPr>
        <w:autoSpaceDE w:val="0"/>
        <w:autoSpaceDN w:val="0"/>
        <w:adjustRightInd w:val="0"/>
        <w:spacing w:before="80" w:line="191" w:lineRule="atLeast"/>
        <w:jc w:val="both"/>
        <w:rPr>
          <w:rFonts w:asciiTheme="minorHAnsi" w:hAnsiTheme="minorHAnsi"/>
          <w:b/>
        </w:rPr>
      </w:pPr>
      <w:r w:rsidRPr="00292B99">
        <w:rPr>
          <w:rStyle w:val="Style135pt"/>
          <w:rFonts w:asciiTheme="minorHAnsi" w:hAnsiTheme="minorHAnsi"/>
          <w:b/>
          <w:sz w:val="22"/>
        </w:rPr>
        <w:t xml:space="preserve">La liste des documents à déposer en quatre exemplaires </w:t>
      </w:r>
      <w:r w:rsidR="00986934">
        <w:rPr>
          <w:rStyle w:val="Style135pt"/>
          <w:rFonts w:asciiTheme="minorHAnsi" w:hAnsiTheme="minorHAnsi"/>
          <w:b/>
          <w:sz w:val="22"/>
        </w:rPr>
        <w:t xml:space="preserve">(+1 exemplaire par avis à solliciter) </w:t>
      </w:r>
      <w:r w:rsidRPr="00292B99">
        <w:rPr>
          <w:rStyle w:val="Style135pt"/>
          <w:rFonts w:asciiTheme="minorHAnsi" w:hAnsiTheme="minorHAnsi"/>
          <w:b/>
          <w:sz w:val="22"/>
        </w:rPr>
        <w:t>est la suivante</w:t>
      </w:r>
      <w:r w:rsidRPr="00292B99">
        <w:rPr>
          <w:rStyle w:val="Style135pt"/>
          <w:rFonts w:asciiTheme="minorHAnsi" w:hAnsiTheme="minorHAnsi"/>
          <w:sz w:val="22"/>
        </w:rPr>
        <w:t> :</w:t>
      </w:r>
      <w:r w:rsidRPr="00292B99">
        <w:rPr>
          <w:rFonts w:asciiTheme="minorHAnsi" w:hAnsiTheme="minorHAnsi"/>
          <w:b/>
        </w:rPr>
        <w:t xml:space="preserve"> </w:t>
      </w:r>
    </w:p>
    <w:p w14:paraId="2394CE14" w14:textId="77777777" w:rsidR="00161977" w:rsidRPr="00292B99" w:rsidRDefault="00161977" w:rsidP="00161977">
      <w:pPr>
        <w:pStyle w:val="StylePremireligne063cm"/>
        <w:ind w:firstLine="0"/>
        <w:rPr>
          <w:rStyle w:val="Style135pt"/>
          <w:rFonts w:asciiTheme="minorHAnsi" w:hAnsiTheme="minorHAnsi"/>
          <w:sz w:val="22"/>
          <w:szCs w:val="22"/>
        </w:rPr>
      </w:pPr>
    </w:p>
    <w:p w14:paraId="1EB28DEA" w14:textId="77777777" w:rsidR="00161977" w:rsidRPr="00E87742" w:rsidRDefault="002E281F" w:rsidP="00161977">
      <w:pPr>
        <w:pStyle w:val="StylePremireligne063cm"/>
        <w:ind w:left="705" w:hanging="705"/>
        <w:rPr>
          <w:rStyle w:val="Style135pt"/>
          <w:rFonts w:asciiTheme="minorHAnsi" w:hAnsiTheme="minorHAnsi"/>
          <w:sz w:val="22"/>
          <w:szCs w:val="22"/>
        </w:rPr>
      </w:pPr>
      <w:r w:rsidRPr="00292B99">
        <w:rPr>
          <w:rStyle w:val="Style135ptItalique"/>
          <w:rFonts w:asciiTheme="minorHAnsi" w:hAnsiTheme="minorHAnsi"/>
          <w:i w:val="0"/>
          <w:sz w:val="22"/>
          <w:szCs w:val="22"/>
        </w:rPr>
        <w:fldChar w:fldCharType="begin">
          <w:ffData>
            <w:name w:val="CaseACocher66"/>
            <w:enabled/>
            <w:calcOnExit w:val="0"/>
            <w:checkBox>
              <w:sizeAuto/>
              <w:default w:val="0"/>
            </w:checkBox>
          </w:ffData>
        </w:fldChar>
      </w:r>
      <w:r w:rsidR="00161977" w:rsidRPr="00292B99">
        <w:rPr>
          <w:rStyle w:val="Style135ptItalique"/>
          <w:rFonts w:asciiTheme="minorHAnsi" w:hAnsiTheme="minorHAnsi"/>
          <w:sz w:val="22"/>
          <w:szCs w:val="22"/>
        </w:rPr>
        <w:instrText xml:space="preserve"> FORMCHECKBOX </w:instrText>
      </w:r>
      <w:r w:rsidR="00000000">
        <w:rPr>
          <w:rStyle w:val="Style135ptItalique"/>
          <w:rFonts w:asciiTheme="minorHAnsi" w:hAnsiTheme="minorHAnsi"/>
          <w:i w:val="0"/>
          <w:sz w:val="22"/>
          <w:szCs w:val="22"/>
        </w:rPr>
      </w:r>
      <w:r w:rsidR="00000000">
        <w:rPr>
          <w:rStyle w:val="Style135ptItalique"/>
          <w:rFonts w:asciiTheme="minorHAnsi" w:hAnsiTheme="minorHAnsi"/>
          <w:i w:val="0"/>
          <w:sz w:val="22"/>
          <w:szCs w:val="22"/>
        </w:rPr>
        <w:fldChar w:fldCharType="separate"/>
      </w:r>
      <w:r w:rsidRPr="00292B99">
        <w:rPr>
          <w:rStyle w:val="Style135ptItalique"/>
          <w:rFonts w:asciiTheme="minorHAnsi" w:hAnsiTheme="minorHAnsi"/>
          <w:i w:val="0"/>
          <w:sz w:val="22"/>
          <w:szCs w:val="22"/>
        </w:rPr>
        <w:fldChar w:fldCharType="end"/>
      </w:r>
      <w:r w:rsidR="00161977" w:rsidRPr="00292B99">
        <w:rPr>
          <w:rStyle w:val="Style135pt"/>
          <w:rFonts w:asciiTheme="minorHAnsi" w:hAnsiTheme="minorHAnsi"/>
          <w:sz w:val="22"/>
          <w:szCs w:val="22"/>
        </w:rPr>
        <w:t xml:space="preserve"> </w:t>
      </w:r>
      <w:r w:rsidR="00161977" w:rsidRPr="00292B99">
        <w:rPr>
          <w:rStyle w:val="Style135pt"/>
          <w:rFonts w:asciiTheme="minorHAnsi" w:hAnsiTheme="minorHAnsi"/>
          <w:sz w:val="22"/>
          <w:szCs w:val="22"/>
        </w:rPr>
        <w:tab/>
      </w:r>
      <w:r w:rsidR="00E87742" w:rsidRPr="00E87742">
        <w:rPr>
          <w:rStyle w:val="Style135pt"/>
          <w:rFonts w:asciiTheme="minorHAnsi" w:hAnsiTheme="minorHAnsi"/>
          <w:sz w:val="22"/>
          <w:szCs w:val="22"/>
        </w:rPr>
        <w:t xml:space="preserve">un plan qui figure </w:t>
      </w:r>
      <w:r w:rsidR="00E87742" w:rsidRPr="00E87742">
        <w:rPr>
          <w:rFonts w:asciiTheme="minorHAnsi" w:hAnsiTheme="minorHAnsi"/>
          <w:sz w:val="22"/>
          <w:szCs w:val="22"/>
        </w:rPr>
        <w:t>le contexte urbanistique et paysager établi à l'échelle de 1/1.000</w:t>
      </w:r>
      <w:r w:rsidR="00E87742" w:rsidRPr="00E87742">
        <w:rPr>
          <w:rFonts w:asciiTheme="minorHAnsi" w:hAnsiTheme="minorHAnsi"/>
          <w:sz w:val="22"/>
          <w:szCs w:val="22"/>
          <w:vertAlign w:val="superscript"/>
        </w:rPr>
        <w:t>e</w:t>
      </w:r>
      <w:r w:rsidR="00E87742" w:rsidRPr="00E87742">
        <w:rPr>
          <w:rFonts w:asciiTheme="minorHAnsi" w:hAnsiTheme="minorHAnsi"/>
          <w:sz w:val="22"/>
          <w:szCs w:val="22"/>
        </w:rPr>
        <w:t xml:space="preserve"> ou de 1/500</w:t>
      </w:r>
      <w:r w:rsidR="00E87742" w:rsidRPr="00E87742">
        <w:rPr>
          <w:rFonts w:asciiTheme="minorHAnsi" w:hAnsiTheme="minorHAnsi"/>
          <w:sz w:val="22"/>
          <w:szCs w:val="22"/>
          <w:vertAlign w:val="superscript"/>
        </w:rPr>
        <w:t>e</w:t>
      </w:r>
      <w:r w:rsidR="00E87742" w:rsidRPr="00E87742">
        <w:rPr>
          <w:rFonts w:asciiTheme="minorHAnsi" w:hAnsiTheme="minorHAnsi"/>
          <w:sz w:val="22"/>
          <w:szCs w:val="22"/>
        </w:rPr>
        <w:t xml:space="preserve"> et qui figure :</w:t>
      </w:r>
    </w:p>
    <w:p w14:paraId="42FB09C6" w14:textId="77777777" w:rsidR="00161977" w:rsidRPr="00292B99" w:rsidRDefault="00161977" w:rsidP="00161977">
      <w:pPr>
        <w:pStyle w:val="StylePremireligne063cm"/>
        <w:ind w:left="705" w:hanging="705"/>
        <w:rPr>
          <w:rStyle w:val="Style135pt"/>
          <w:rFonts w:asciiTheme="minorHAnsi" w:hAnsiTheme="minorHAnsi"/>
          <w:sz w:val="22"/>
          <w:szCs w:val="22"/>
        </w:rPr>
      </w:pPr>
    </w:p>
    <w:p w14:paraId="33B2BA83" w14:textId="77777777" w:rsidR="00161977" w:rsidRPr="00292B99"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67"/>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l'orientation ;</w:t>
      </w:r>
    </w:p>
    <w:p w14:paraId="6AA9F54D" w14:textId="77777777" w:rsidR="00161977" w:rsidRPr="00292B99"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68"/>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 xml:space="preserve"> </w:t>
      </w:r>
      <w:r w:rsidR="00161977" w:rsidRPr="00292B99">
        <w:rPr>
          <w:rStyle w:val="Style135pt"/>
          <w:rFonts w:asciiTheme="minorHAnsi" w:hAnsiTheme="minorHAnsi"/>
          <w:sz w:val="22"/>
          <w:szCs w:val="22"/>
        </w:rPr>
        <w:tab/>
        <w:t>les voies de desserte avec indication de leur statut juridique et de leur dénomination ;</w:t>
      </w:r>
    </w:p>
    <w:p w14:paraId="15347047" w14:textId="77777777" w:rsidR="00161977" w:rsidRPr="00292B99"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lastRenderedPageBreak/>
        <w:fldChar w:fldCharType="begin">
          <w:ffData>
            <w:name w:val="CaseACocher69"/>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 xml:space="preserve"> </w:t>
      </w:r>
      <w:r w:rsidR="00161977" w:rsidRPr="00292B99">
        <w:rPr>
          <w:rStyle w:val="Style135pt"/>
          <w:rFonts w:asciiTheme="minorHAnsi" w:hAnsiTheme="minorHAnsi"/>
          <w:sz w:val="22"/>
          <w:szCs w:val="22"/>
        </w:rPr>
        <w:tab/>
        <w:t>dans un rayon de cinquante mètres de celui-ci, l'implantation, la nature ou l'affectation des constructions existantes sur le bien concerné ;</w:t>
      </w:r>
    </w:p>
    <w:p w14:paraId="17C41D73" w14:textId="77777777" w:rsidR="00161977"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0"/>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l'indication numérotée des prises de vues du reportage photographique ;</w:t>
      </w:r>
    </w:p>
    <w:p w14:paraId="59AA8D75" w14:textId="77777777" w:rsidR="00E87742" w:rsidRDefault="002E281F" w:rsidP="00E87742">
      <w:pPr>
        <w:pStyle w:val="StylePremireligne063cm"/>
        <w:ind w:left="1413" w:hanging="705"/>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0"/>
            <w:enabled/>
            <w:calcOnExit w:val="0"/>
            <w:checkBox>
              <w:sizeAuto/>
              <w:default w:val="0"/>
            </w:checkBox>
          </w:ffData>
        </w:fldChar>
      </w:r>
      <w:r w:rsidR="00E87742"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E87742">
        <w:rPr>
          <w:rStyle w:val="Style135pt"/>
          <w:rFonts w:asciiTheme="minorHAnsi" w:hAnsiTheme="minorHAnsi"/>
          <w:sz w:val="22"/>
          <w:szCs w:val="22"/>
        </w:rPr>
        <w:tab/>
      </w:r>
      <w:r w:rsidR="00E87742" w:rsidRPr="00292B99">
        <w:rPr>
          <w:rStyle w:val="Style135pt"/>
          <w:rFonts w:asciiTheme="minorHAnsi" w:hAnsiTheme="minorHAnsi"/>
          <w:sz w:val="22"/>
          <w:szCs w:val="22"/>
        </w:rPr>
        <w:t>l'indication des emplacements des aires de stationnement pour véhicules dans un rayon de cent mètres de chacune des l</w:t>
      </w:r>
      <w:r w:rsidR="00E87742">
        <w:rPr>
          <w:rStyle w:val="Style135pt"/>
          <w:rFonts w:asciiTheme="minorHAnsi" w:hAnsiTheme="minorHAnsi"/>
          <w:sz w:val="22"/>
          <w:szCs w:val="22"/>
        </w:rPr>
        <w:t>imites de la parcelle concernée ;</w:t>
      </w:r>
    </w:p>
    <w:p w14:paraId="7F01A2AF" w14:textId="77777777" w:rsidR="00161977" w:rsidRPr="00292B99" w:rsidRDefault="00161977" w:rsidP="00161977">
      <w:pPr>
        <w:pStyle w:val="StylePremireligne063cm"/>
        <w:ind w:left="705" w:hanging="705"/>
        <w:rPr>
          <w:rStyle w:val="Style135ptItalique"/>
          <w:rFonts w:asciiTheme="minorHAnsi" w:hAnsiTheme="minorHAnsi"/>
          <w:i w:val="0"/>
          <w:sz w:val="22"/>
          <w:szCs w:val="22"/>
        </w:rPr>
      </w:pPr>
    </w:p>
    <w:p w14:paraId="7CCB03F7" w14:textId="77777777" w:rsidR="00161977" w:rsidRPr="00292B99" w:rsidRDefault="002E281F" w:rsidP="00161977">
      <w:pPr>
        <w:pStyle w:val="StylePremireligne063cm"/>
        <w:ind w:left="705" w:hanging="705"/>
        <w:rPr>
          <w:rStyle w:val="Style135pt"/>
          <w:rFonts w:asciiTheme="minorHAnsi" w:hAnsiTheme="minorHAnsi"/>
          <w:sz w:val="22"/>
          <w:szCs w:val="22"/>
        </w:rPr>
      </w:pPr>
      <w:r w:rsidRPr="00292B99">
        <w:rPr>
          <w:rStyle w:val="Style135ptItalique"/>
          <w:rFonts w:asciiTheme="minorHAnsi" w:hAnsiTheme="minorHAnsi"/>
          <w:i w:val="0"/>
          <w:sz w:val="22"/>
          <w:szCs w:val="22"/>
        </w:rPr>
        <w:fldChar w:fldCharType="begin">
          <w:ffData>
            <w:name w:val="CaseACocher71"/>
            <w:enabled/>
            <w:calcOnExit w:val="0"/>
            <w:checkBox>
              <w:sizeAuto/>
              <w:default w:val="0"/>
            </w:checkBox>
          </w:ffData>
        </w:fldChar>
      </w:r>
      <w:r w:rsidR="00161977" w:rsidRPr="00292B99">
        <w:rPr>
          <w:rStyle w:val="Style135ptItalique"/>
          <w:rFonts w:asciiTheme="minorHAnsi" w:hAnsiTheme="minorHAnsi"/>
          <w:sz w:val="22"/>
          <w:szCs w:val="22"/>
        </w:rPr>
        <w:instrText xml:space="preserve"> FORMCHECKBOX </w:instrText>
      </w:r>
      <w:r w:rsidR="00000000">
        <w:rPr>
          <w:rStyle w:val="Style135ptItalique"/>
          <w:rFonts w:asciiTheme="minorHAnsi" w:hAnsiTheme="minorHAnsi"/>
          <w:i w:val="0"/>
          <w:sz w:val="22"/>
          <w:szCs w:val="22"/>
        </w:rPr>
      </w:r>
      <w:r w:rsidR="00000000">
        <w:rPr>
          <w:rStyle w:val="Style135ptItalique"/>
          <w:rFonts w:asciiTheme="minorHAnsi" w:hAnsiTheme="minorHAnsi"/>
          <w:i w:val="0"/>
          <w:sz w:val="22"/>
          <w:szCs w:val="22"/>
        </w:rPr>
        <w:fldChar w:fldCharType="separate"/>
      </w:r>
      <w:r w:rsidRPr="00292B99">
        <w:rPr>
          <w:rStyle w:val="Style135ptItalique"/>
          <w:rFonts w:asciiTheme="minorHAnsi" w:hAnsiTheme="minorHAnsi"/>
          <w:i w:val="0"/>
          <w:sz w:val="22"/>
          <w:szCs w:val="22"/>
        </w:rPr>
        <w:fldChar w:fldCharType="end"/>
      </w:r>
      <w:r w:rsidR="00161977" w:rsidRPr="00292B99">
        <w:rPr>
          <w:rStyle w:val="Style135pt"/>
          <w:rFonts w:asciiTheme="minorHAnsi" w:hAnsiTheme="minorHAnsi"/>
          <w:sz w:val="22"/>
          <w:szCs w:val="22"/>
        </w:rPr>
        <w:tab/>
        <w:t xml:space="preserve">un reportage photographique </w:t>
      </w:r>
      <w:r w:rsidR="00512CED">
        <w:rPr>
          <w:rStyle w:val="Style135pt"/>
          <w:rFonts w:asciiTheme="minorHAnsi" w:hAnsiTheme="minorHAnsi"/>
          <w:sz w:val="22"/>
          <w:szCs w:val="22"/>
        </w:rPr>
        <w:t xml:space="preserve">en couleurs </w:t>
      </w:r>
      <w:r w:rsidR="00161977" w:rsidRPr="00292B99">
        <w:rPr>
          <w:rStyle w:val="Style135pt"/>
          <w:rFonts w:asciiTheme="minorHAnsi" w:hAnsiTheme="minorHAnsi"/>
          <w:sz w:val="22"/>
          <w:szCs w:val="22"/>
        </w:rPr>
        <w:t>qui permet la prise en compte du contexte urbanistique et paysager dans lequel s'insère le projet et qui contient au minimum :</w:t>
      </w:r>
    </w:p>
    <w:p w14:paraId="13640641" w14:textId="77777777" w:rsidR="00161977" w:rsidRPr="00292B99" w:rsidRDefault="00161977" w:rsidP="00161977">
      <w:pPr>
        <w:pStyle w:val="StylePremireligne063cm"/>
        <w:ind w:left="705" w:hanging="705"/>
        <w:rPr>
          <w:rStyle w:val="Style135pt"/>
          <w:rFonts w:asciiTheme="minorHAnsi" w:hAnsiTheme="minorHAnsi"/>
          <w:sz w:val="22"/>
          <w:szCs w:val="22"/>
        </w:rPr>
      </w:pPr>
    </w:p>
    <w:p w14:paraId="7F50B843" w14:textId="77777777" w:rsidR="00161977" w:rsidRPr="00292B99"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2"/>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deux prises de vues, l'une à front de voirie, montrant la parcelle et les immeubles la jouxtant, l'autre montrant la ou les parcelles en vis-à-vis de l'autre côté de la voirie ;</w:t>
      </w:r>
    </w:p>
    <w:p w14:paraId="56B9DB93" w14:textId="77777777" w:rsidR="00161977" w:rsidRPr="00292B99" w:rsidRDefault="002E281F" w:rsidP="00161977">
      <w:pPr>
        <w:pStyle w:val="StylePremireligne063cm"/>
        <w:ind w:left="1418" w:hanging="713"/>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3"/>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au moins trois prises de vues afin de visualiser les limites du bien concerné et les constructions voisines ;</w:t>
      </w:r>
    </w:p>
    <w:p w14:paraId="33296C59" w14:textId="77777777" w:rsidR="00161977" w:rsidRPr="00292B99" w:rsidRDefault="00161977" w:rsidP="00161977">
      <w:pPr>
        <w:pStyle w:val="StylePremireligne063cm"/>
        <w:ind w:left="1410" w:hanging="705"/>
        <w:rPr>
          <w:rStyle w:val="Style135pt"/>
          <w:rFonts w:asciiTheme="minorHAnsi" w:hAnsiTheme="minorHAnsi"/>
          <w:sz w:val="22"/>
          <w:szCs w:val="22"/>
        </w:rPr>
      </w:pPr>
    </w:p>
    <w:p w14:paraId="572E52EB" w14:textId="77777777" w:rsidR="00161977" w:rsidRPr="00292B99" w:rsidRDefault="002E281F" w:rsidP="00161977">
      <w:pPr>
        <w:pStyle w:val="StylePremireligne063cm"/>
        <w:ind w:left="705" w:hanging="705"/>
        <w:rPr>
          <w:rStyle w:val="Style135pt"/>
          <w:rFonts w:asciiTheme="minorHAnsi" w:hAnsiTheme="minorHAnsi"/>
          <w:i/>
          <w:sz w:val="22"/>
          <w:szCs w:val="22"/>
        </w:rPr>
      </w:pPr>
      <w:r w:rsidRPr="00292B99">
        <w:rPr>
          <w:rStyle w:val="Style135ptItalique"/>
          <w:rFonts w:asciiTheme="minorHAnsi" w:hAnsiTheme="minorHAnsi"/>
          <w:i w:val="0"/>
          <w:sz w:val="22"/>
          <w:szCs w:val="22"/>
        </w:rPr>
        <w:fldChar w:fldCharType="begin">
          <w:ffData>
            <w:name w:val="CaseACocher74"/>
            <w:enabled/>
            <w:calcOnExit w:val="0"/>
            <w:checkBox>
              <w:sizeAuto/>
              <w:default w:val="0"/>
            </w:checkBox>
          </w:ffData>
        </w:fldChar>
      </w:r>
      <w:r w:rsidR="00161977" w:rsidRPr="00292B99">
        <w:rPr>
          <w:rStyle w:val="Style135ptItalique"/>
          <w:rFonts w:asciiTheme="minorHAnsi" w:hAnsiTheme="minorHAnsi"/>
          <w:sz w:val="22"/>
          <w:szCs w:val="22"/>
        </w:rPr>
        <w:instrText xml:space="preserve"> FORMCHECKBOX </w:instrText>
      </w:r>
      <w:r w:rsidR="00000000">
        <w:rPr>
          <w:rStyle w:val="Style135ptItalique"/>
          <w:rFonts w:asciiTheme="minorHAnsi" w:hAnsiTheme="minorHAnsi"/>
          <w:i w:val="0"/>
          <w:sz w:val="22"/>
          <w:szCs w:val="22"/>
        </w:rPr>
      </w:r>
      <w:r w:rsidR="00000000">
        <w:rPr>
          <w:rStyle w:val="Style135ptItalique"/>
          <w:rFonts w:asciiTheme="minorHAnsi" w:hAnsiTheme="minorHAnsi"/>
          <w:i w:val="0"/>
          <w:sz w:val="22"/>
          <w:szCs w:val="22"/>
        </w:rPr>
        <w:fldChar w:fldCharType="separate"/>
      </w:r>
      <w:r w:rsidRPr="00292B99">
        <w:rPr>
          <w:rStyle w:val="Style135ptItalique"/>
          <w:rFonts w:asciiTheme="minorHAnsi" w:hAnsiTheme="minorHAnsi"/>
          <w:i w:val="0"/>
          <w:sz w:val="22"/>
          <w:szCs w:val="22"/>
        </w:rPr>
        <w:fldChar w:fldCharType="end"/>
      </w:r>
      <w:r w:rsidR="00161977" w:rsidRPr="00292B99">
        <w:rPr>
          <w:rStyle w:val="Style135ptItalique"/>
          <w:rFonts w:asciiTheme="minorHAnsi" w:hAnsiTheme="minorHAnsi"/>
          <w:sz w:val="22"/>
          <w:szCs w:val="22"/>
        </w:rPr>
        <w:t xml:space="preserve"> </w:t>
      </w:r>
      <w:r w:rsidR="00161977" w:rsidRPr="00292B99">
        <w:rPr>
          <w:rStyle w:val="Style135ptItalique"/>
          <w:rFonts w:asciiTheme="minorHAnsi" w:hAnsiTheme="minorHAnsi"/>
          <w:sz w:val="22"/>
          <w:szCs w:val="22"/>
        </w:rPr>
        <w:tab/>
      </w:r>
      <w:r w:rsidR="00161977" w:rsidRPr="00E87742">
        <w:rPr>
          <w:rStyle w:val="Style135ptItalique"/>
          <w:rFonts w:asciiTheme="minorHAnsi" w:hAnsiTheme="minorHAnsi"/>
          <w:i w:val="0"/>
          <w:sz w:val="22"/>
          <w:szCs w:val="22"/>
        </w:rPr>
        <w:t>un plan représentant l'occupation de la parcelle et qui figure :</w:t>
      </w:r>
    </w:p>
    <w:p w14:paraId="272FF13E" w14:textId="77777777" w:rsidR="00161977" w:rsidRPr="00292B99" w:rsidRDefault="00161977" w:rsidP="00161977">
      <w:pPr>
        <w:pStyle w:val="StylePremireligne063cm"/>
        <w:ind w:firstLine="705"/>
        <w:rPr>
          <w:rStyle w:val="Style135pt"/>
          <w:rFonts w:asciiTheme="minorHAnsi" w:hAnsiTheme="minorHAnsi"/>
          <w:sz w:val="22"/>
          <w:szCs w:val="22"/>
        </w:rPr>
      </w:pPr>
    </w:p>
    <w:p w14:paraId="75469244" w14:textId="77777777" w:rsidR="00161977" w:rsidRPr="00292B99" w:rsidRDefault="002E281F" w:rsidP="00161977">
      <w:pPr>
        <w:pStyle w:val="StylePremireligne063cm"/>
        <w:ind w:firstLine="708"/>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5"/>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les limites de la parcelle concernée ;</w:t>
      </w:r>
    </w:p>
    <w:p w14:paraId="2F662421" w14:textId="77777777" w:rsidR="00161977" w:rsidRPr="00292B99" w:rsidRDefault="002E281F" w:rsidP="00161977">
      <w:pPr>
        <w:pStyle w:val="StylePremireligne063cm"/>
        <w:ind w:left="1413" w:hanging="705"/>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6"/>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le cas échéant, l'implantation des constructions existantes sur la parcelle ;</w:t>
      </w:r>
    </w:p>
    <w:p w14:paraId="7C84CF57" w14:textId="77777777" w:rsidR="00161977" w:rsidRPr="00292B99" w:rsidRDefault="002E281F" w:rsidP="00161977">
      <w:pPr>
        <w:pStyle w:val="StylePremireligne063cm"/>
        <w:ind w:left="1413" w:hanging="705"/>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7"/>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r>
      <w:r w:rsidR="00161977" w:rsidRPr="00292B99">
        <w:rPr>
          <w:rStyle w:val="Style135pt"/>
          <w:rFonts w:asciiTheme="minorHAnsi" w:hAnsiTheme="minorHAnsi"/>
          <w:sz w:val="22"/>
          <w:szCs w:val="22"/>
        </w:rPr>
        <w:tab/>
        <w:t>les servitudes du fait de l'homme sur le terrain ;</w:t>
      </w:r>
    </w:p>
    <w:p w14:paraId="0E133624" w14:textId="77777777" w:rsidR="00161977" w:rsidRPr="00292B99" w:rsidRDefault="002E281F" w:rsidP="00161977">
      <w:pPr>
        <w:pStyle w:val="StylePremireligne063cm"/>
        <w:ind w:left="1413" w:hanging="705"/>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79"/>
            <w:enabled/>
            <w:calcOnExit w:val="0"/>
            <w:checkBox>
              <w:sizeAuto/>
              <w:default w:val="0"/>
            </w:checkBox>
          </w:ffData>
        </w:fldChar>
      </w:r>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r w:rsidR="00161977" w:rsidRPr="00292B99">
        <w:rPr>
          <w:rStyle w:val="Style135pt"/>
          <w:rFonts w:asciiTheme="minorHAnsi" w:hAnsiTheme="minorHAnsi"/>
          <w:sz w:val="22"/>
          <w:szCs w:val="22"/>
        </w:rPr>
        <w:tab/>
        <w:t xml:space="preserve">l'aménagement maintenu ou projeté du solde de la parcelle concernée, en ce compris les zones de recul, les clôtures de celle-ci, les aires de dépôt, les aires de stationnement pour les véhicules, l'emplacement, la végétation existante qui comprend les arbres à haute tige, les haies à maintenir ou à abattre, ainsi que les arbres remarquables, </w:t>
      </w:r>
      <w:r w:rsidR="00B02028">
        <w:rPr>
          <w:rStyle w:val="Style135pt"/>
          <w:rFonts w:asciiTheme="minorHAnsi" w:hAnsiTheme="minorHAnsi"/>
          <w:sz w:val="22"/>
          <w:szCs w:val="22"/>
        </w:rPr>
        <w:t>l</w:t>
      </w:r>
      <w:r w:rsidR="00161977" w:rsidRPr="00292B99">
        <w:rPr>
          <w:rStyle w:val="Style135pt"/>
          <w:rFonts w:asciiTheme="minorHAnsi" w:hAnsiTheme="minorHAnsi"/>
          <w:sz w:val="22"/>
          <w:szCs w:val="22"/>
        </w:rPr>
        <w:t>es plantations ;</w:t>
      </w:r>
    </w:p>
    <w:p w14:paraId="1210CE89" w14:textId="77777777" w:rsidR="00161977" w:rsidRPr="00292B99" w:rsidRDefault="002E281F" w:rsidP="00161977">
      <w:pPr>
        <w:pStyle w:val="StylePremireligne063cm"/>
        <w:ind w:firstLine="708"/>
        <w:rPr>
          <w:rStyle w:val="Style135pt"/>
          <w:rFonts w:asciiTheme="minorHAnsi" w:hAnsiTheme="minorHAnsi"/>
          <w:sz w:val="22"/>
          <w:szCs w:val="22"/>
        </w:rPr>
      </w:pPr>
      <w:r w:rsidRPr="00292B99">
        <w:rPr>
          <w:rStyle w:val="Style135pt"/>
          <w:rFonts w:asciiTheme="minorHAnsi" w:hAnsiTheme="minorHAnsi"/>
          <w:sz w:val="22"/>
          <w:szCs w:val="22"/>
        </w:rPr>
        <w:fldChar w:fldCharType="begin">
          <w:ffData>
            <w:name w:val="CaseACocher82"/>
            <w:enabled/>
            <w:calcOnExit w:val="0"/>
            <w:checkBox>
              <w:sizeAuto/>
              <w:default w:val="0"/>
            </w:checkBox>
          </w:ffData>
        </w:fldChar>
      </w:r>
      <w:bookmarkStart w:id="0" w:name="CaseACocher82"/>
      <w:r w:rsidR="00161977" w:rsidRPr="00292B99">
        <w:rPr>
          <w:rStyle w:val="Style135pt"/>
          <w:rFonts w:asciiTheme="minorHAnsi" w:hAnsiTheme="minorHAnsi"/>
          <w:sz w:val="22"/>
          <w:szCs w:val="22"/>
        </w:rPr>
        <w:instrText xml:space="preserve"> FORMCHECKBOX </w:instrText>
      </w:r>
      <w:r w:rsidR="00000000">
        <w:rPr>
          <w:rStyle w:val="Style135pt"/>
          <w:rFonts w:asciiTheme="minorHAnsi" w:hAnsiTheme="minorHAnsi"/>
          <w:sz w:val="22"/>
          <w:szCs w:val="22"/>
        </w:rPr>
      </w:r>
      <w:r w:rsidR="00000000">
        <w:rPr>
          <w:rStyle w:val="Style135pt"/>
          <w:rFonts w:asciiTheme="minorHAnsi" w:hAnsiTheme="minorHAnsi"/>
          <w:sz w:val="22"/>
          <w:szCs w:val="22"/>
        </w:rPr>
        <w:fldChar w:fldCharType="separate"/>
      </w:r>
      <w:r w:rsidRPr="00292B99">
        <w:rPr>
          <w:rStyle w:val="Style135pt"/>
          <w:rFonts w:asciiTheme="minorHAnsi" w:hAnsiTheme="minorHAnsi"/>
          <w:sz w:val="22"/>
          <w:szCs w:val="22"/>
        </w:rPr>
        <w:fldChar w:fldCharType="end"/>
      </w:r>
      <w:bookmarkEnd w:id="0"/>
      <w:r w:rsidR="00161977" w:rsidRPr="00292B99">
        <w:rPr>
          <w:rStyle w:val="Style135pt"/>
          <w:rFonts w:asciiTheme="minorHAnsi" w:hAnsiTheme="minorHAnsi"/>
          <w:sz w:val="22"/>
          <w:szCs w:val="22"/>
        </w:rPr>
        <w:tab/>
        <w:t>l'aménagement des abords maintenus ou projetés du solde de la parcelle concernée.</w:t>
      </w:r>
    </w:p>
    <w:p w14:paraId="29D00DE0" w14:textId="77777777" w:rsidR="00F16295" w:rsidRDefault="00F16295" w:rsidP="00F16295">
      <w:pPr>
        <w:pStyle w:val="StylePremireligne063cm"/>
        <w:ind w:left="1418" w:hanging="710"/>
        <w:rPr>
          <w:rStyle w:val="Style135pt"/>
          <w:rFonts w:asciiTheme="minorHAnsi" w:hAnsiTheme="minorHAnsi"/>
          <w:sz w:val="24"/>
          <w:szCs w:val="24"/>
        </w:rPr>
      </w:pPr>
    </w:p>
    <w:p w14:paraId="2DB11561" w14:textId="77777777" w:rsidR="004462CB" w:rsidRPr="00E63BFD" w:rsidRDefault="002E281F" w:rsidP="004462CB">
      <w:pPr>
        <w:ind w:left="705" w:hanging="705"/>
        <w:jc w:val="both"/>
        <w:rPr>
          <w:rStyle w:val="Style135pt"/>
          <w:rFonts w:asciiTheme="minorHAnsi" w:hAnsiTheme="minorHAnsi"/>
          <w:strike/>
          <w:sz w:val="22"/>
        </w:rPr>
      </w:pPr>
      <w:r w:rsidRPr="00E63BFD">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004462CB" w:rsidRPr="00E63BFD">
        <w:rPr>
          <w:rFonts w:asciiTheme="minorHAnsi" w:eastAsia="Times New Roman" w:hAnsiTheme="minorHAnsi" w:cs="Times New Roman"/>
          <w:iCs/>
          <w:lang w:val="fr-FR" w:eastAsia="fr-FR"/>
        </w:rPr>
        <w:instrText xml:space="preserve"> FORMCHECKBOX </w:instrText>
      </w:r>
      <w:r w:rsidR="00000000">
        <w:rPr>
          <w:rFonts w:asciiTheme="minorHAnsi" w:eastAsia="Times New Roman" w:hAnsiTheme="minorHAnsi" w:cs="Times New Roman"/>
          <w:iCs/>
          <w:lang w:val="fr-FR" w:eastAsia="fr-FR"/>
        </w:rPr>
      </w:r>
      <w:r w:rsidR="00000000">
        <w:rPr>
          <w:rFonts w:asciiTheme="minorHAnsi" w:eastAsia="Times New Roman" w:hAnsiTheme="minorHAnsi" w:cs="Times New Roman"/>
          <w:iCs/>
          <w:lang w:val="fr-FR" w:eastAsia="fr-FR"/>
        </w:rPr>
        <w:fldChar w:fldCharType="separate"/>
      </w:r>
      <w:r w:rsidRPr="00E63BFD">
        <w:rPr>
          <w:rFonts w:asciiTheme="minorHAnsi" w:eastAsia="Times New Roman" w:hAnsiTheme="minorHAnsi" w:cs="Times New Roman"/>
          <w:iCs/>
          <w:lang w:val="fr-FR" w:eastAsia="fr-FR"/>
        </w:rPr>
        <w:fldChar w:fldCharType="end"/>
      </w:r>
      <w:r w:rsidR="004462CB" w:rsidRPr="00E63BFD">
        <w:rPr>
          <w:rFonts w:asciiTheme="minorHAnsi" w:eastAsia="Times New Roman" w:hAnsiTheme="minorHAnsi" w:cs="Times New Roman"/>
          <w:lang w:val="fr-FR" w:eastAsia="fr-FR"/>
        </w:rPr>
        <w:t xml:space="preserve"> </w:t>
      </w:r>
      <w:r w:rsidR="004462CB" w:rsidRPr="00E63BFD">
        <w:rPr>
          <w:rFonts w:asciiTheme="minorHAnsi" w:eastAsia="Times New Roman" w:hAnsiTheme="minorHAnsi" w:cs="Times New Roman"/>
          <w:lang w:val="fr-FR" w:eastAsia="fr-FR"/>
        </w:rPr>
        <w:tab/>
      </w:r>
      <w:r w:rsidR="004462CB" w:rsidRPr="00E63BFD">
        <w:rPr>
          <w:rStyle w:val="Style135pt"/>
          <w:rFonts w:asciiTheme="minorHAnsi" w:hAnsiTheme="minorHAnsi"/>
          <w:sz w:val="22"/>
        </w:rPr>
        <w:tab/>
        <w:t xml:space="preserve">le cas échéant, une note de calcul justifiant le respect du critère de salubrité visé à l'article 3. 5° du Code wallon du logement et de l'habitat durable et portant sur l'éclairage naturel </w:t>
      </w:r>
    </w:p>
    <w:p w14:paraId="7D8DFD41" w14:textId="77777777" w:rsidR="004462CB" w:rsidRDefault="004462CB" w:rsidP="00F16295">
      <w:pPr>
        <w:pStyle w:val="StylePremireligne063cm"/>
        <w:ind w:left="1418" w:hanging="710"/>
        <w:rPr>
          <w:rStyle w:val="Style135pt"/>
          <w:rFonts w:asciiTheme="minorHAnsi" w:hAnsiTheme="minorHAnsi"/>
          <w:sz w:val="24"/>
          <w:szCs w:val="24"/>
        </w:rPr>
      </w:pPr>
    </w:p>
    <w:p w14:paraId="4B39B0B5" w14:textId="77777777" w:rsidR="004462CB" w:rsidRPr="00E63BFD" w:rsidRDefault="002E281F" w:rsidP="004462CB">
      <w:pPr>
        <w:ind w:left="705" w:hanging="705"/>
        <w:jc w:val="both"/>
        <w:rPr>
          <w:rStyle w:val="Style135pt"/>
          <w:rFonts w:asciiTheme="minorHAnsi" w:hAnsiTheme="minorHAnsi"/>
          <w:sz w:val="22"/>
        </w:rPr>
      </w:pPr>
      <w:r w:rsidRPr="00E63BFD">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004462CB" w:rsidRPr="00E63BFD">
        <w:rPr>
          <w:rFonts w:asciiTheme="minorHAnsi" w:eastAsia="Times New Roman" w:hAnsiTheme="minorHAnsi" w:cs="Times New Roman"/>
          <w:iCs/>
          <w:lang w:val="fr-FR" w:eastAsia="fr-FR"/>
        </w:rPr>
        <w:instrText xml:space="preserve"> FORMCHECKBOX </w:instrText>
      </w:r>
      <w:r w:rsidR="00000000">
        <w:rPr>
          <w:rFonts w:asciiTheme="minorHAnsi" w:eastAsia="Times New Roman" w:hAnsiTheme="minorHAnsi" w:cs="Times New Roman"/>
          <w:iCs/>
          <w:lang w:val="fr-FR" w:eastAsia="fr-FR"/>
        </w:rPr>
      </w:r>
      <w:r w:rsidR="00000000">
        <w:rPr>
          <w:rFonts w:asciiTheme="minorHAnsi" w:eastAsia="Times New Roman" w:hAnsiTheme="minorHAnsi" w:cs="Times New Roman"/>
          <w:iCs/>
          <w:lang w:val="fr-FR" w:eastAsia="fr-FR"/>
        </w:rPr>
        <w:fldChar w:fldCharType="separate"/>
      </w:r>
      <w:r w:rsidRPr="00E63BFD">
        <w:rPr>
          <w:rFonts w:asciiTheme="minorHAnsi" w:eastAsia="Times New Roman" w:hAnsiTheme="minorHAnsi" w:cs="Times New Roman"/>
          <w:iCs/>
          <w:lang w:val="fr-FR" w:eastAsia="fr-FR"/>
        </w:rPr>
        <w:fldChar w:fldCharType="end"/>
      </w:r>
      <w:r w:rsidR="004462CB" w:rsidRPr="00E63BFD">
        <w:rPr>
          <w:rFonts w:asciiTheme="minorHAnsi" w:eastAsia="Times New Roman" w:hAnsiTheme="minorHAnsi" w:cs="Times New Roman"/>
          <w:lang w:val="fr-FR" w:eastAsia="fr-FR"/>
        </w:rPr>
        <w:t xml:space="preserve"> </w:t>
      </w:r>
      <w:r w:rsidR="004462CB" w:rsidRPr="00E63BFD">
        <w:rPr>
          <w:rFonts w:asciiTheme="minorHAnsi" w:eastAsia="Times New Roman" w:hAnsiTheme="minorHAnsi" w:cs="Times New Roman"/>
          <w:lang w:val="fr-FR" w:eastAsia="fr-FR"/>
        </w:rPr>
        <w:tab/>
        <w:t xml:space="preserve"> </w:t>
      </w:r>
      <w:r w:rsidR="004462CB">
        <w:rPr>
          <w:rStyle w:val="Style135pt"/>
          <w:rFonts w:asciiTheme="minorHAnsi" w:hAnsiTheme="minorHAnsi"/>
          <w:sz w:val="22"/>
        </w:rPr>
        <w:t>une</w:t>
      </w:r>
      <w:r w:rsidR="004462CB" w:rsidRPr="00E63BFD">
        <w:rPr>
          <w:rStyle w:val="Style135pt"/>
          <w:rFonts w:asciiTheme="minorHAnsi" w:hAnsiTheme="minorHAnsi"/>
          <w:sz w:val="22"/>
        </w:rPr>
        <w:t xml:space="preserve"> vue en plan de chaque niveau ainsi que l'affectation actuelle et future des locaux ;</w:t>
      </w:r>
    </w:p>
    <w:p w14:paraId="7F3CE099" w14:textId="77777777" w:rsidR="004462CB" w:rsidRDefault="004462CB" w:rsidP="00F16295">
      <w:pPr>
        <w:pStyle w:val="StylePremireligne063cm"/>
        <w:ind w:left="1418" w:hanging="710"/>
        <w:rPr>
          <w:rStyle w:val="Style135pt"/>
          <w:rFonts w:asciiTheme="minorHAnsi" w:hAnsiTheme="minorHAnsi"/>
          <w:sz w:val="24"/>
          <w:szCs w:val="24"/>
        </w:rPr>
      </w:pPr>
    </w:p>
    <w:p w14:paraId="5D814D69" w14:textId="77777777" w:rsidR="004462CB" w:rsidRPr="00DE1177" w:rsidRDefault="004462CB" w:rsidP="00F16295">
      <w:pPr>
        <w:pStyle w:val="StylePremireligne063cm"/>
        <w:ind w:left="1418" w:hanging="710"/>
        <w:rPr>
          <w:rStyle w:val="Style135pt"/>
          <w:rFonts w:asciiTheme="minorHAnsi" w:hAnsiTheme="minorHAnsi"/>
          <w:sz w:val="24"/>
          <w:szCs w:val="24"/>
        </w:rPr>
      </w:pPr>
    </w:p>
    <w:p w14:paraId="44838A7D" w14:textId="77777777" w:rsidR="0075737F" w:rsidRPr="00D06AAF" w:rsidRDefault="0075737F" w:rsidP="00D06AA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512CED">
        <w:rPr>
          <w:rFonts w:asciiTheme="minorHAnsi" w:hAnsiTheme="minorHAnsi"/>
          <w:b/>
          <w:sz w:val="26"/>
          <w:szCs w:val="26"/>
        </w:rPr>
        <w:t xml:space="preserve"> </w:t>
      </w:r>
      <w:r w:rsidRPr="00D06AAF">
        <w:rPr>
          <w:rFonts w:asciiTheme="minorHAnsi" w:hAnsiTheme="minorHAnsi"/>
          <w:b/>
          <w:sz w:val="26"/>
          <w:szCs w:val="26"/>
        </w:rPr>
        <w:t>centimètres.</w:t>
      </w:r>
    </w:p>
    <w:p w14:paraId="0564B2FB" w14:textId="77777777" w:rsidR="0075737F" w:rsidRPr="0075737F" w:rsidRDefault="0075737F">
      <w:pPr>
        <w:rPr>
          <w:rFonts w:asciiTheme="minorHAnsi" w:hAnsiTheme="minorHAnsi"/>
        </w:rPr>
      </w:pPr>
    </w:p>
    <w:p w14:paraId="03330B4C" w14:textId="77777777" w:rsidR="0075737F" w:rsidRPr="00D06AAF" w:rsidRDefault="0075737F" w:rsidP="00A45901">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sidR="00A45901">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14:paraId="58451A5B" w14:textId="77777777"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14:paraId="6E10F44B" w14:textId="77777777" w:rsidR="00D06AAF" w:rsidRPr="0075737F" w:rsidRDefault="00D06AAF" w:rsidP="00F16295">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76" w:lineRule="auto"/>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14:paraId="1B78CCEC" w14:textId="77777777"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14:paraId="045A2DF7"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14:paraId="12A20100"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14:paraId="6C0D0D2D"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14:paraId="4BBF6FAF"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14:paraId="0A2C5BA1" w14:textId="77777777"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14:paraId="62C3D4CD" w14:textId="77777777" w:rsidR="00A45901" w:rsidRDefault="00A45901" w:rsidP="00797467">
      <w:pPr>
        <w:pStyle w:val="Pa4"/>
        <w:spacing w:before="300" w:after="100"/>
        <w:jc w:val="center"/>
        <w:rPr>
          <w:rFonts w:asciiTheme="minorHAnsi" w:hAnsiTheme="minorHAnsi"/>
          <w:b/>
          <w:i/>
          <w:color w:val="000000"/>
          <w:sz w:val="36"/>
          <w:szCs w:val="36"/>
        </w:rPr>
      </w:pPr>
    </w:p>
    <w:p w14:paraId="0DC7A7D9" w14:textId="77777777" w:rsid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lastRenderedPageBreak/>
        <w:t>Ex</w:t>
      </w:r>
      <w:r w:rsidR="0049579E">
        <w:rPr>
          <w:rFonts w:asciiTheme="minorHAnsi" w:hAnsiTheme="minorHAnsi"/>
          <w:b/>
          <w:i/>
          <w:color w:val="000000"/>
          <w:sz w:val="36"/>
          <w:szCs w:val="36"/>
        </w:rPr>
        <w:t>trait du Code du Développement T</w:t>
      </w:r>
      <w:r w:rsidRPr="00797467">
        <w:rPr>
          <w:rFonts w:asciiTheme="minorHAnsi" w:hAnsiTheme="minorHAnsi"/>
          <w:b/>
          <w:i/>
          <w:color w:val="000000"/>
          <w:sz w:val="36"/>
          <w:szCs w:val="36"/>
        </w:rPr>
        <w:t>erritorial</w:t>
      </w:r>
    </w:p>
    <w:p w14:paraId="3F7EEE79" w14:textId="77777777" w:rsidR="005004CC" w:rsidRPr="005004CC" w:rsidRDefault="005004CC" w:rsidP="005004CC">
      <w:pPr>
        <w:rPr>
          <w:lang w:eastAsia="fr-BE"/>
        </w:rPr>
      </w:pPr>
    </w:p>
    <w:p w14:paraId="038F6C1B" w14:textId="77777777" w:rsidR="005004CC" w:rsidRPr="00BC038C" w:rsidRDefault="005004CC" w:rsidP="005004CC">
      <w:pPr>
        <w:jc w:val="center"/>
        <w:rPr>
          <w:rFonts w:asciiTheme="minorHAnsi" w:hAnsiTheme="minorHAnsi"/>
          <w:b/>
          <w:lang w:eastAsia="fr-BE"/>
        </w:rPr>
      </w:pPr>
      <w:r w:rsidRPr="00BC038C">
        <w:rPr>
          <w:rFonts w:asciiTheme="minorHAnsi" w:hAnsiTheme="minorHAnsi"/>
          <w:b/>
          <w:lang w:eastAsia="fr-BE"/>
        </w:rPr>
        <w:t>Art. D.IV.33</w:t>
      </w:r>
    </w:p>
    <w:p w14:paraId="3032FA9C" w14:textId="77777777" w:rsidR="005004CC" w:rsidRPr="00BC038C" w:rsidRDefault="005004CC" w:rsidP="005004CC">
      <w:pPr>
        <w:pStyle w:val="Textecourant"/>
        <w:rPr>
          <w:rStyle w:val="Style135pt"/>
          <w:rFonts w:asciiTheme="minorHAnsi" w:eastAsia="Times New Roman" w:hAnsiTheme="minorHAnsi"/>
          <w:color w:val="auto"/>
          <w:kern w:val="0"/>
          <w:sz w:val="22"/>
          <w:szCs w:val="22"/>
          <w:lang w:eastAsia="fr-FR" w:bidi="ar-SA"/>
        </w:rPr>
      </w:pPr>
    </w:p>
    <w:p w14:paraId="2EC5125B" w14:textId="77777777" w:rsidR="005004CC" w:rsidRPr="00BC038C" w:rsidRDefault="005004CC" w:rsidP="005004CC">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vingt jours de la réception de l’envoi ou du récépissé de la demande de permis ou de certificat d’urbanisme n° 2 : </w:t>
      </w:r>
    </w:p>
    <w:p w14:paraId="595E052C" w14:textId="77777777" w:rsidR="005004CC" w:rsidRPr="00BC038C" w:rsidRDefault="005004CC" w:rsidP="005004CC">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p>
    <w:p w14:paraId="06F95A34" w14:textId="77777777" w:rsidR="005004CC" w:rsidRPr="00BC038C" w:rsidRDefault="005004CC" w:rsidP="005004CC">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14:paraId="270641FA" w14:textId="77777777" w:rsidR="005004CC" w:rsidRPr="00BC038C" w:rsidRDefault="005004CC" w:rsidP="005004CC">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14:paraId="361DD96E" w14:textId="77777777" w:rsidR="005004CC" w:rsidRPr="00BC038C" w:rsidRDefault="005004CC" w:rsidP="005004CC">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14:paraId="322B20FC" w14:textId="77777777" w:rsidR="00013943" w:rsidRDefault="00013943" w:rsidP="00013943">
      <w:pPr>
        <w:jc w:val="center"/>
        <w:rPr>
          <w:rFonts w:asciiTheme="minorHAnsi" w:hAnsiTheme="minorHAnsi"/>
          <w:b/>
          <w:lang w:eastAsia="fr-BE"/>
        </w:rPr>
      </w:pPr>
    </w:p>
    <w:p w14:paraId="3B9D3D16" w14:textId="77777777" w:rsidR="00013943" w:rsidRPr="00613475" w:rsidRDefault="00013943" w:rsidP="00013943">
      <w:pPr>
        <w:jc w:val="center"/>
        <w:rPr>
          <w:b/>
        </w:rPr>
      </w:pPr>
      <w:r>
        <w:rPr>
          <w:rFonts w:asciiTheme="minorHAnsi" w:hAnsiTheme="minorHAnsi"/>
          <w:b/>
          <w:lang w:eastAsia="fr-BE"/>
        </w:rPr>
        <w:t>Art. R.IV.26-1</w:t>
      </w:r>
      <w:r w:rsidRPr="00613475">
        <w:rPr>
          <w:rFonts w:asciiTheme="minorHAnsi" w:hAnsiTheme="minorHAnsi"/>
          <w:b/>
          <w:lang w:eastAsia="fr-BE"/>
        </w:rPr>
        <w:t xml:space="preserve">  </w:t>
      </w:r>
    </w:p>
    <w:p w14:paraId="1A3D5128" w14:textId="77777777" w:rsidR="00013943" w:rsidRPr="00013943" w:rsidRDefault="00013943" w:rsidP="00013943">
      <w:pPr>
        <w:pStyle w:val="StylePremireligne063cm"/>
        <w:spacing w:before="120"/>
        <w:ind w:firstLine="113"/>
        <w:rPr>
          <w:rStyle w:val="Style135pt"/>
          <w:rFonts w:asciiTheme="minorHAnsi" w:hAnsiTheme="minorHAnsi" w:cs="Times-Roman"/>
          <w:sz w:val="22"/>
          <w:szCs w:val="22"/>
        </w:rPr>
      </w:pPr>
      <w:r w:rsidRPr="00013943">
        <w:rPr>
          <w:rStyle w:val="Style135pt"/>
          <w:rFonts w:asciiTheme="minorHAnsi" w:hAnsiTheme="minorHAnsi" w:cs="Times-Roman"/>
          <w:sz w:val="22"/>
          <w:szCs w:val="22"/>
        </w:rPr>
        <w:t>(…)</w:t>
      </w:r>
    </w:p>
    <w:p w14:paraId="3D5F2F0B" w14:textId="77777777" w:rsidR="005004CC" w:rsidRPr="00FA4B27" w:rsidRDefault="00013943" w:rsidP="00013943">
      <w:pPr>
        <w:pStyle w:val="StylePremireligne063cm"/>
        <w:rPr>
          <w:rFonts w:asciiTheme="minorHAnsi" w:hAnsiTheme="minorHAnsi"/>
          <w:b/>
          <w:color w:val="000000"/>
        </w:rPr>
      </w:pPr>
      <w:r w:rsidRPr="00FA4B27">
        <w:rPr>
          <w:rStyle w:val="Style135pt"/>
          <w:rFonts w:asciiTheme="minorHAnsi" w:hAnsiTheme="minorHAnsi" w:cs="Times-Roman"/>
          <w:b/>
          <w:sz w:val="22"/>
          <w:szCs w:val="22"/>
        </w:rPr>
        <w:t>Lorsque la demande de permis couvre des objets distincts qui nécessitent des formulaires différents, ceux-ci sont annexés au dossier et forment une seule demande de permis.</w:t>
      </w:r>
    </w:p>
    <w:p w14:paraId="079C85BA" w14:textId="77777777" w:rsidR="00013943" w:rsidRDefault="00013943" w:rsidP="00797467">
      <w:pPr>
        <w:pStyle w:val="Pa4"/>
        <w:spacing w:before="300" w:after="100"/>
        <w:jc w:val="center"/>
        <w:rPr>
          <w:rFonts w:asciiTheme="minorHAnsi" w:hAnsiTheme="minorHAnsi"/>
          <w:b/>
          <w:color w:val="000000"/>
          <w:sz w:val="22"/>
          <w:szCs w:val="22"/>
        </w:rPr>
      </w:pPr>
    </w:p>
    <w:p w14:paraId="1AC2E40C" w14:textId="77777777" w:rsidR="00FD74D3" w:rsidRDefault="00FD74D3">
      <w:pPr>
        <w:rPr>
          <w:rFonts w:asciiTheme="minorHAnsi" w:eastAsia="Times New Roman" w:hAnsiTheme="minorHAnsi" w:cs="Times"/>
          <w:b/>
          <w:color w:val="000000"/>
          <w:lang w:eastAsia="fr-BE"/>
        </w:rPr>
      </w:pPr>
      <w:r>
        <w:rPr>
          <w:rFonts w:asciiTheme="minorHAnsi" w:hAnsiTheme="minorHAnsi"/>
          <w:b/>
          <w:color w:val="000000"/>
        </w:rPr>
        <w:br w:type="page"/>
      </w:r>
    </w:p>
    <w:p w14:paraId="41B37208" w14:textId="77777777" w:rsidR="00797467" w:rsidRPr="005004CC" w:rsidRDefault="00797467" w:rsidP="00797467">
      <w:pPr>
        <w:pStyle w:val="Pa4"/>
        <w:spacing w:before="300" w:after="100"/>
        <w:jc w:val="center"/>
        <w:rPr>
          <w:rFonts w:asciiTheme="minorHAnsi" w:hAnsiTheme="minorHAnsi"/>
          <w:b/>
          <w:color w:val="000000"/>
          <w:sz w:val="22"/>
          <w:szCs w:val="22"/>
        </w:rPr>
      </w:pPr>
      <w:r w:rsidRPr="005004CC">
        <w:rPr>
          <w:rFonts w:asciiTheme="minorHAnsi" w:hAnsiTheme="minorHAnsi"/>
          <w:b/>
          <w:color w:val="000000"/>
          <w:sz w:val="22"/>
          <w:szCs w:val="22"/>
        </w:rPr>
        <w:lastRenderedPageBreak/>
        <w:t>Art. R.IV.26-3</w:t>
      </w:r>
    </w:p>
    <w:p w14:paraId="1C2A764C" w14:textId="77777777" w:rsidR="00797467" w:rsidRPr="00797467" w:rsidRDefault="00797467" w:rsidP="00797467">
      <w:pPr>
        <w:pStyle w:val="StylePremireligne063cm"/>
        <w:ind w:firstLine="0"/>
        <w:rPr>
          <w:rStyle w:val="Style135pt"/>
          <w:rFonts w:asciiTheme="minorHAnsi" w:hAnsiTheme="minorHAnsi"/>
          <w:sz w:val="22"/>
          <w:szCs w:val="22"/>
        </w:rPr>
      </w:pPr>
    </w:p>
    <w:p w14:paraId="24090FD6" w14:textId="77777777" w:rsidR="00512CED" w:rsidRPr="00447A2B" w:rsidRDefault="00512CED" w:rsidP="00512CED">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14:paraId="0AB15080" w14:textId="77777777" w:rsidR="00512CED" w:rsidRDefault="00512CED" w:rsidP="00512CED">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14:paraId="4F69E41D" w14:textId="77777777" w:rsidR="00512CED" w:rsidRDefault="00512CED" w:rsidP="00512CED">
      <w:pPr>
        <w:pStyle w:val="Textecourant"/>
        <w:rPr>
          <w:rStyle w:val="Style135pt"/>
          <w:rFonts w:asciiTheme="minorHAnsi" w:hAnsiTheme="minorHAnsi"/>
          <w:sz w:val="22"/>
          <w:szCs w:val="22"/>
        </w:rPr>
      </w:pPr>
      <w:r w:rsidRPr="00447A2B">
        <w:rPr>
          <w:rStyle w:val="Style135pt"/>
          <w:rFonts w:asciiTheme="minorHAnsi" w:eastAsia="Times New Roman" w:hAnsiTheme="minorHAnsi"/>
          <w:color w:val="auto"/>
          <w:kern w:val="0"/>
          <w:sz w:val="22"/>
          <w:szCs w:val="22"/>
          <w:lang w:eastAsia="fr-FR" w:bidi="ar-SA"/>
        </w:rPr>
        <w:t>Le nombre d’exemplaires à fournir est fixé dans les annexes 4 à 11 visées à l’article R.IV.26-1.</w:t>
      </w:r>
    </w:p>
    <w:p w14:paraId="2C610D6B" w14:textId="77777777" w:rsidR="00E831B6" w:rsidRPr="00E831B6" w:rsidRDefault="00E831B6" w:rsidP="00512CED">
      <w:pPr>
        <w:pStyle w:val="Textecourant"/>
        <w:rPr>
          <w:rStyle w:val="Style135pt"/>
          <w:rFonts w:asciiTheme="minorHAnsi" w:eastAsia="Times New Roman" w:hAnsiTheme="minorHAnsi"/>
          <w:color w:val="auto"/>
          <w:kern w:val="0"/>
          <w:sz w:val="22"/>
          <w:szCs w:val="22"/>
          <w:lang w:eastAsia="fr-FR" w:bidi="ar-SA"/>
        </w:rPr>
      </w:pPr>
      <w:r w:rsidRPr="00E831B6">
        <w:rPr>
          <w:rStyle w:val="Style135pt"/>
          <w:rFonts w:asciiTheme="minorHAnsi" w:eastAsia="Times New Roman"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14:paraId="224C9664" w14:textId="77777777" w:rsidR="0058462F" w:rsidRDefault="00512CED" w:rsidP="00512CED">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14:paraId="6F324FF8" w14:textId="77777777" w:rsidR="00512CED" w:rsidRDefault="00512CED" w:rsidP="00512CED">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w:t>
      </w:r>
      <w:r w:rsidRPr="00447A2B" w:rsidDel="00347E12">
        <w:rPr>
          <w:rStyle w:val="Style135pt"/>
          <w:rFonts w:asciiTheme="minorHAnsi" w:eastAsia="Times New Roman" w:hAnsiTheme="minorHAnsi"/>
          <w:color w:val="auto"/>
          <w:kern w:val="0"/>
          <w:sz w:val="22"/>
          <w:szCs w:val="22"/>
          <w:lang w:eastAsia="fr-FR" w:bidi="ar-SA"/>
        </w:rPr>
        <w:t xml:space="preserve"> </w:t>
      </w:r>
      <w:r w:rsidRPr="00447A2B">
        <w:rPr>
          <w:rStyle w:val="Style135pt"/>
          <w:rFonts w:asciiTheme="minorHAnsi" w:eastAsia="Times New Roman" w:hAnsiTheme="minorHAnsi"/>
          <w:color w:val="auto"/>
          <w:kern w:val="0"/>
          <w:sz w:val="22"/>
          <w:szCs w:val="22"/>
          <w:lang w:eastAsia="fr-FR" w:bidi="ar-SA"/>
        </w:rPr>
        <w:t>l’exemplaire supplémentaire sur support informatique en précisant le format du fichier y relatif.</w:t>
      </w:r>
    </w:p>
    <w:p w14:paraId="7832CE88" w14:textId="77777777" w:rsidR="00797467" w:rsidRDefault="00797467" w:rsidP="00797467">
      <w:pPr>
        <w:jc w:val="both"/>
        <w:rPr>
          <w:rFonts w:asciiTheme="minorHAnsi" w:eastAsia="Times New Roman" w:hAnsiTheme="minorHAnsi" w:cs="Times New Roman"/>
          <w:highlight w:val="yellow"/>
          <w:lang w:val="fr-FR" w:eastAsia="fr-FR"/>
        </w:rPr>
      </w:pPr>
    </w:p>
    <w:p w14:paraId="502A37E8" w14:textId="77777777" w:rsidR="00A45901" w:rsidRDefault="00A45901" w:rsidP="00A45901">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14:paraId="7EAFACE6" w14:textId="77777777" w:rsidR="00A45901" w:rsidRDefault="00A45901" w:rsidP="00A45901">
      <w:pPr>
        <w:rPr>
          <w:lang w:eastAsia="fr-BE"/>
        </w:rPr>
      </w:pPr>
    </w:p>
    <w:p w14:paraId="3488E9CB" w14:textId="77777777" w:rsidR="0068712E" w:rsidRPr="001F42AF" w:rsidRDefault="0068712E" w:rsidP="0068712E">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14:paraId="037DDC81" w14:textId="77777777" w:rsidR="0068712E" w:rsidRDefault="0068712E" w:rsidP="0068712E">
      <w:pPr>
        <w:ind w:firstLine="708"/>
        <w:rPr>
          <w:lang w:eastAsia="fr-BE"/>
        </w:rPr>
      </w:pPr>
    </w:p>
    <w:p w14:paraId="0E80E67B" w14:textId="77777777" w:rsidR="0068712E" w:rsidRPr="008A1AD4" w:rsidRDefault="0068712E" w:rsidP="0068712E">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w:t>
      </w:r>
      <w:proofErr w:type="spellStart"/>
      <w:r w:rsidRPr="008A1AD4">
        <w:rPr>
          <w:rStyle w:val="Style135pt"/>
          <w:rFonts w:asciiTheme="minorHAnsi" w:eastAsia="Times New Roman" w:hAnsiTheme="minorHAnsi" w:cs="Times-Roman"/>
          <w:sz w:val="22"/>
          <w:lang w:val="fr-FR" w:eastAsia="fr-FR"/>
        </w:rPr>
        <w:t>CoDT</w:t>
      </w:r>
      <w:proofErr w:type="spellEnd"/>
      <w:r w:rsidRPr="008A1AD4">
        <w:rPr>
          <w:rStyle w:val="Style135pt"/>
          <w:rFonts w:asciiTheme="minorHAnsi" w:eastAsia="Times New Roman" w:hAnsiTheme="minorHAnsi" w:cs="Times-Roman"/>
          <w:sz w:val="22"/>
          <w:lang w:val="fr-FR" w:eastAsia="fr-FR"/>
        </w:rPr>
        <w: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14:paraId="0216B735" w14:textId="77777777" w:rsidR="0068712E" w:rsidRPr="001F183B" w:rsidRDefault="0068712E" w:rsidP="0068712E">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 xml:space="preserve">Ces données ne seront communiquées qu’aux autorités, instances, commissions et services prévus dans le </w:t>
      </w:r>
      <w:proofErr w:type="spellStart"/>
      <w:r w:rsidRPr="001F42AF">
        <w:rPr>
          <w:rStyle w:val="Style135pt"/>
          <w:rFonts w:asciiTheme="minorHAnsi" w:hAnsiTheme="minorHAnsi" w:cs="Times-Roman"/>
          <w:sz w:val="22"/>
          <w:lang w:val="fr-FR" w:eastAsia="fr-FR"/>
        </w:rPr>
        <w:t>CoDT</w:t>
      </w:r>
      <w:proofErr w:type="spellEnd"/>
      <w:r w:rsidRPr="001F42AF">
        <w:rPr>
          <w:rStyle w:val="Style135pt"/>
          <w:rFonts w:asciiTheme="minorHAnsi" w:hAnsiTheme="minorHAnsi" w:cs="Times-Roman"/>
          <w:sz w:val="22"/>
          <w:lang w:val="fr-FR" w:eastAsia="fr-FR"/>
        </w:rPr>
        <w: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14:paraId="3C7F1A69" w14:textId="77777777" w:rsidR="0068712E" w:rsidRDefault="0068712E" w:rsidP="0068712E">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lastRenderedPageBreak/>
        <w:t xml:space="preserve">Ces données ne seront ni vendues ni utilisées à des fins de marketing. </w:t>
      </w:r>
    </w:p>
    <w:p w14:paraId="732503CA" w14:textId="77777777" w:rsidR="0068712E" w:rsidRDefault="0068712E" w:rsidP="0068712E">
      <w:pPr>
        <w:jc w:val="both"/>
        <w:rPr>
          <w:rStyle w:val="Style135pt"/>
          <w:rFonts w:asciiTheme="minorHAnsi" w:eastAsia="Times New Roman" w:hAnsiTheme="minorHAnsi" w:cs="Times-Roman"/>
          <w:sz w:val="22"/>
          <w:lang w:val="fr-FR" w:eastAsia="fr-FR"/>
        </w:rPr>
      </w:pPr>
    </w:p>
    <w:p w14:paraId="6E0F3E76" w14:textId="77777777" w:rsidR="0068712E" w:rsidRDefault="0068712E" w:rsidP="0068712E">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14:paraId="59DC2C3A" w14:textId="77777777" w:rsidR="0068712E" w:rsidRDefault="0068712E" w:rsidP="0068712E">
      <w:pPr>
        <w:jc w:val="both"/>
        <w:rPr>
          <w:rStyle w:val="Style135pt"/>
          <w:rFonts w:asciiTheme="minorHAnsi" w:eastAsia="Times New Roman" w:hAnsiTheme="minorHAnsi" w:cs="Times-Roman"/>
          <w:sz w:val="22"/>
          <w:lang w:val="fr-FR" w:eastAsia="fr-FR"/>
        </w:rPr>
      </w:pPr>
    </w:p>
    <w:p w14:paraId="6E99948B" w14:textId="77777777" w:rsidR="0068712E" w:rsidRPr="00E358A5" w:rsidRDefault="0068712E" w:rsidP="0068712E">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14:paraId="14E492C8" w14:textId="77777777" w:rsidR="0068712E" w:rsidRPr="00E358A5" w:rsidRDefault="0068712E" w:rsidP="0068712E">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14:paraId="1FDFC6EB" w14:textId="77777777" w:rsidR="0068712E" w:rsidRPr="00E358A5" w:rsidRDefault="0068712E" w:rsidP="0068712E">
      <w:pPr>
        <w:jc w:val="both"/>
        <w:rPr>
          <w:rStyle w:val="Style135pt"/>
          <w:rFonts w:asciiTheme="minorHAnsi" w:eastAsia="Times New Roman" w:hAnsiTheme="minorHAnsi" w:cs="Times-Roman"/>
          <w:sz w:val="22"/>
          <w:lang w:eastAsia="fr-FR"/>
        </w:rPr>
      </w:pPr>
    </w:p>
    <w:p w14:paraId="66DEEB0D" w14:textId="77777777" w:rsidR="0068712E" w:rsidRDefault="0068712E" w:rsidP="0068712E">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11"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Wallonie, 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14:paraId="10EC4F15" w14:textId="77777777" w:rsidR="0068712E" w:rsidRDefault="0068712E" w:rsidP="0068712E">
      <w:pPr>
        <w:jc w:val="both"/>
        <w:rPr>
          <w:rStyle w:val="Style135pt"/>
          <w:rFonts w:asciiTheme="minorHAnsi" w:eastAsia="Times New Roman" w:hAnsiTheme="minorHAnsi" w:cs="Times-Roman"/>
          <w:sz w:val="22"/>
          <w:lang w:eastAsia="fr-FR"/>
        </w:rPr>
      </w:pPr>
    </w:p>
    <w:p w14:paraId="54A287AF" w14:textId="77777777" w:rsidR="0068712E" w:rsidRPr="00E358A5" w:rsidRDefault="0068712E" w:rsidP="0068712E">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t xml:space="preserve">E-mail : </w:t>
      </w:r>
      <w:hyperlink r:id="rId12" w:tgtFrame="_blank" w:history="1">
        <w:r w:rsidRPr="001F42AF">
          <w:rPr>
            <w:rStyle w:val="Style135pt"/>
            <w:rFonts w:asciiTheme="minorHAnsi" w:eastAsia="Times New Roman" w:hAnsiTheme="minorHAnsi" w:cs="Times-Roman"/>
            <w:sz w:val="22"/>
            <w:lang w:eastAsia="fr-FR"/>
          </w:rPr>
          <w:t>dpo@spw.wallonie.be</w:t>
        </w:r>
      </w:hyperlink>
    </w:p>
    <w:p w14:paraId="7A3C211C" w14:textId="77777777" w:rsidR="0068712E" w:rsidRPr="00E358A5" w:rsidRDefault="0068712E" w:rsidP="0068712E">
      <w:pPr>
        <w:jc w:val="both"/>
        <w:rPr>
          <w:rStyle w:val="Style135pt"/>
          <w:rFonts w:asciiTheme="minorHAnsi" w:eastAsia="Times New Roman" w:hAnsiTheme="minorHAnsi" w:cs="Times-Roman"/>
          <w:sz w:val="22"/>
          <w:lang w:eastAsia="fr-FR"/>
        </w:rPr>
      </w:pPr>
    </w:p>
    <w:p w14:paraId="6FCF1585" w14:textId="77777777" w:rsidR="0068712E" w:rsidRPr="00E358A5" w:rsidRDefault="0068712E" w:rsidP="0068712E">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3"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14:paraId="76799450" w14:textId="77777777" w:rsidR="0068712E" w:rsidRPr="00E358A5" w:rsidRDefault="0068712E" w:rsidP="0068712E">
      <w:pPr>
        <w:jc w:val="both"/>
        <w:rPr>
          <w:rStyle w:val="Style135pt"/>
          <w:rFonts w:asciiTheme="minorHAnsi" w:eastAsia="Times New Roman" w:hAnsiTheme="minorHAnsi" w:cs="Times-Roman"/>
          <w:sz w:val="22"/>
          <w:lang w:eastAsia="fr-FR"/>
        </w:rPr>
      </w:pPr>
    </w:p>
    <w:p w14:paraId="313BAACA" w14:textId="77777777" w:rsidR="0068712E" w:rsidRPr="00E358A5" w:rsidRDefault="0068712E" w:rsidP="0068712E">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14:paraId="5913C63F" w14:textId="77777777" w:rsidR="0068712E" w:rsidRDefault="0068712E" w:rsidP="0068712E">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14:paraId="66A947EF" w14:textId="77777777" w:rsidR="00CD6185" w:rsidRPr="00E358A5" w:rsidRDefault="00CD6185" w:rsidP="0068712E">
      <w:pPr>
        <w:jc w:val="both"/>
        <w:rPr>
          <w:rStyle w:val="Style135pt"/>
          <w:rFonts w:asciiTheme="minorHAnsi" w:hAnsiTheme="minorHAnsi"/>
          <w:iCs/>
          <w:sz w:val="22"/>
          <w:lang w:val="fr-FR"/>
        </w:rPr>
      </w:pPr>
    </w:p>
    <w:p w14:paraId="4B778E42" w14:textId="77777777" w:rsidR="00881224" w:rsidRDefault="000E646C" w:rsidP="000E646C">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en contactant le responsable du traitement</w:t>
      </w:r>
      <w:r w:rsidR="00881224">
        <w:rPr>
          <w:rStyle w:val="Style135pt"/>
          <w:rFonts w:asciiTheme="minorHAnsi" w:hAnsiTheme="minorHAnsi"/>
          <w:iCs/>
          <w:sz w:val="22"/>
        </w:rPr>
        <w:t xml:space="preserve">. </w:t>
      </w:r>
    </w:p>
    <w:p w14:paraId="4A92DAB1" w14:textId="77777777" w:rsidR="00881224" w:rsidRDefault="00881224" w:rsidP="000E646C">
      <w:pPr>
        <w:jc w:val="both"/>
        <w:rPr>
          <w:rStyle w:val="Style135pt"/>
          <w:rFonts w:asciiTheme="minorHAnsi" w:hAnsiTheme="minorHAnsi"/>
          <w:iCs/>
          <w:sz w:val="22"/>
        </w:rPr>
      </w:pPr>
    </w:p>
    <w:p w14:paraId="0232C373" w14:textId="77777777" w:rsidR="00881224" w:rsidRPr="00881224" w:rsidRDefault="00881224" w:rsidP="00881224">
      <w:pPr>
        <w:jc w:val="both"/>
        <w:rPr>
          <w:rStyle w:val="Style135pt"/>
          <w:rFonts w:asciiTheme="minorHAnsi" w:hAnsiTheme="minorHAnsi" w:cstheme="minorHAnsi"/>
          <w:iCs/>
          <w:sz w:val="22"/>
        </w:rPr>
      </w:pPr>
      <w:r w:rsidRPr="00881224">
        <w:rPr>
          <w:rStyle w:val="Style135pt"/>
          <w:rFonts w:asciiTheme="minorHAnsi" w:hAnsiTheme="minorHAnsi" w:cstheme="minorHAnsi"/>
          <w:iCs/>
          <w:sz w:val="22"/>
        </w:rPr>
        <w:t xml:space="preserve">Vous pouvez également contacter gratuitement le Délégué à la Protection des données (ou Data Protection </w:t>
      </w:r>
      <w:proofErr w:type="spellStart"/>
      <w:r w:rsidRPr="00881224">
        <w:rPr>
          <w:rStyle w:val="Style135pt"/>
          <w:rFonts w:asciiTheme="minorHAnsi" w:hAnsiTheme="minorHAnsi" w:cstheme="minorHAnsi"/>
          <w:iCs/>
          <w:sz w:val="22"/>
        </w:rPr>
        <w:t>Officer</w:t>
      </w:r>
      <w:proofErr w:type="spellEnd"/>
      <w:r w:rsidRPr="00881224">
        <w:rPr>
          <w:rStyle w:val="Style135pt"/>
          <w:rFonts w:asciiTheme="minorHAnsi" w:hAnsiTheme="minorHAnsi" w:cstheme="minorHAnsi"/>
          <w:iCs/>
          <w:sz w:val="22"/>
        </w:rPr>
        <w:t xml:space="preserve"> – DPO) dont les coordonnées sont les suivantes : </w:t>
      </w:r>
    </w:p>
    <w:p w14:paraId="7080D2EA" w14:textId="77777777" w:rsidR="00881224" w:rsidRPr="00881224" w:rsidRDefault="00881224" w:rsidP="00881224">
      <w:pPr>
        <w:jc w:val="both"/>
        <w:rPr>
          <w:rStyle w:val="Style135pt"/>
          <w:rFonts w:asciiTheme="minorHAnsi" w:hAnsiTheme="minorHAnsi" w:cstheme="minorHAnsi"/>
          <w:iCs/>
          <w:sz w:val="22"/>
        </w:rPr>
      </w:pPr>
      <w:r w:rsidRPr="00881224">
        <w:rPr>
          <w:rStyle w:val="Style135pt"/>
          <w:rFonts w:asciiTheme="minorHAnsi" w:hAnsiTheme="minorHAnsi" w:cstheme="minorHAnsi"/>
          <w:iCs/>
          <w:sz w:val="22"/>
        </w:rPr>
        <w:t xml:space="preserve"> </w:t>
      </w:r>
    </w:p>
    <w:p w14:paraId="1928476F" w14:textId="77777777" w:rsidR="00881224" w:rsidRPr="00881224" w:rsidRDefault="00881224" w:rsidP="00881224">
      <w:pPr>
        <w:jc w:val="both"/>
        <w:rPr>
          <w:rStyle w:val="Style135pt"/>
          <w:rFonts w:asciiTheme="minorHAnsi" w:hAnsiTheme="minorHAnsi" w:cstheme="minorHAnsi"/>
          <w:iCs/>
          <w:sz w:val="22"/>
        </w:rPr>
      </w:pPr>
      <w:r w:rsidRPr="00881224">
        <w:rPr>
          <w:rStyle w:val="Style135pt"/>
          <w:rFonts w:asciiTheme="minorHAnsi" w:hAnsiTheme="minorHAnsi" w:cstheme="minorHAnsi"/>
          <w:iCs/>
          <w:sz w:val="22"/>
        </w:rPr>
        <w:t xml:space="preserve">Adresse postale : </w:t>
      </w:r>
    </w:p>
    <w:p w14:paraId="3949316F" w14:textId="77777777" w:rsidR="00881224" w:rsidRPr="00881224" w:rsidRDefault="00881224" w:rsidP="00881224">
      <w:pPr>
        <w:jc w:val="both"/>
        <w:rPr>
          <w:rStyle w:val="Style135pt"/>
          <w:rFonts w:asciiTheme="minorHAnsi" w:hAnsiTheme="minorHAnsi" w:cstheme="minorHAnsi"/>
          <w:i/>
          <w:sz w:val="22"/>
        </w:rPr>
      </w:pPr>
      <w:r w:rsidRPr="00881224">
        <w:rPr>
          <w:rStyle w:val="Style135pt"/>
          <w:rFonts w:asciiTheme="minorHAnsi" w:hAnsiTheme="minorHAnsi" w:cstheme="minorHAnsi"/>
          <w:i/>
          <w:sz w:val="22"/>
        </w:rPr>
        <w:t>Commune de Jemeppe-sur-Sambre</w:t>
      </w:r>
    </w:p>
    <w:p w14:paraId="47FA4D6F" w14:textId="77777777" w:rsidR="00881224" w:rsidRPr="00881224" w:rsidRDefault="00881224" w:rsidP="00881224">
      <w:pPr>
        <w:jc w:val="both"/>
        <w:rPr>
          <w:rStyle w:val="Style135pt"/>
          <w:rFonts w:asciiTheme="minorHAnsi" w:hAnsiTheme="minorHAnsi" w:cstheme="minorHAnsi"/>
          <w:i/>
          <w:sz w:val="22"/>
        </w:rPr>
      </w:pPr>
      <w:r w:rsidRPr="00881224">
        <w:rPr>
          <w:rStyle w:val="Style135pt"/>
          <w:rFonts w:asciiTheme="minorHAnsi" w:hAnsiTheme="minorHAnsi" w:cstheme="minorHAnsi"/>
          <w:i/>
          <w:sz w:val="22"/>
        </w:rPr>
        <w:t>Délégué à la protection des données (DPO)</w:t>
      </w:r>
    </w:p>
    <w:p w14:paraId="68797A8E" w14:textId="77777777" w:rsidR="00881224" w:rsidRPr="00881224" w:rsidRDefault="00881224" w:rsidP="00881224">
      <w:pPr>
        <w:jc w:val="both"/>
        <w:rPr>
          <w:rStyle w:val="Style135pt"/>
          <w:rFonts w:asciiTheme="minorHAnsi" w:hAnsiTheme="minorHAnsi" w:cstheme="minorHAnsi"/>
          <w:i/>
          <w:sz w:val="22"/>
        </w:rPr>
      </w:pPr>
      <w:r w:rsidRPr="00881224">
        <w:rPr>
          <w:rStyle w:val="Style135pt"/>
          <w:rFonts w:asciiTheme="minorHAnsi" w:hAnsiTheme="minorHAnsi" w:cstheme="minorHAnsi"/>
          <w:i/>
          <w:sz w:val="22"/>
        </w:rPr>
        <w:t>Place communale, 20</w:t>
      </w:r>
    </w:p>
    <w:p w14:paraId="175F949F" w14:textId="77777777" w:rsidR="00881224" w:rsidRPr="00881224" w:rsidRDefault="00881224" w:rsidP="00881224">
      <w:pPr>
        <w:jc w:val="both"/>
        <w:rPr>
          <w:rStyle w:val="Style135pt"/>
          <w:rFonts w:asciiTheme="minorHAnsi" w:hAnsiTheme="minorHAnsi" w:cstheme="minorHAnsi"/>
          <w:i/>
          <w:sz w:val="22"/>
        </w:rPr>
      </w:pPr>
      <w:r w:rsidRPr="00881224">
        <w:rPr>
          <w:rStyle w:val="Style135pt"/>
          <w:rFonts w:asciiTheme="minorHAnsi" w:hAnsiTheme="minorHAnsi" w:cstheme="minorHAnsi"/>
          <w:i/>
          <w:sz w:val="22"/>
        </w:rPr>
        <w:t>5190 Jemeppe-sur-Sambre</w:t>
      </w:r>
    </w:p>
    <w:p w14:paraId="48D554FA" w14:textId="77777777" w:rsidR="00881224" w:rsidRPr="00881224" w:rsidRDefault="00881224" w:rsidP="00881224">
      <w:pPr>
        <w:jc w:val="both"/>
        <w:rPr>
          <w:rStyle w:val="Style135pt"/>
          <w:rFonts w:asciiTheme="minorHAnsi" w:hAnsiTheme="minorHAnsi" w:cstheme="minorHAnsi"/>
          <w:iCs/>
          <w:sz w:val="22"/>
        </w:rPr>
      </w:pPr>
      <w:r w:rsidRPr="00881224">
        <w:rPr>
          <w:rStyle w:val="Style135pt"/>
          <w:rFonts w:asciiTheme="minorHAnsi" w:hAnsiTheme="minorHAnsi" w:cstheme="minorHAnsi"/>
          <w:iCs/>
          <w:sz w:val="22"/>
        </w:rPr>
        <w:t xml:space="preserve"> </w:t>
      </w:r>
    </w:p>
    <w:p w14:paraId="3B29E405" w14:textId="77777777" w:rsidR="00881224" w:rsidRPr="00881224" w:rsidRDefault="00881224" w:rsidP="00881224">
      <w:pPr>
        <w:jc w:val="both"/>
        <w:rPr>
          <w:rStyle w:val="Style135pt"/>
          <w:rFonts w:asciiTheme="minorHAnsi" w:hAnsiTheme="minorHAnsi" w:cstheme="minorHAnsi"/>
          <w:iCs/>
          <w:sz w:val="22"/>
        </w:rPr>
      </w:pPr>
      <w:r w:rsidRPr="00881224">
        <w:rPr>
          <w:rStyle w:val="Style135pt"/>
          <w:rFonts w:asciiTheme="minorHAnsi" w:hAnsiTheme="minorHAnsi" w:cstheme="minorHAnsi"/>
          <w:iCs/>
          <w:sz w:val="22"/>
        </w:rPr>
        <w:t>Adresse e-mail :</w:t>
      </w:r>
    </w:p>
    <w:bookmarkStart w:id="1" w:name="_Hlk118358781"/>
    <w:p w14:paraId="7A8711C3" w14:textId="6D65274B" w:rsidR="000E646C" w:rsidRPr="00881224" w:rsidRDefault="00881224" w:rsidP="00881224">
      <w:pPr>
        <w:jc w:val="both"/>
        <w:rPr>
          <w:rStyle w:val="Style135pt"/>
          <w:rFonts w:asciiTheme="minorHAnsi" w:hAnsiTheme="minorHAnsi" w:cstheme="minorHAnsi"/>
          <w:i/>
          <w:sz w:val="22"/>
        </w:rPr>
      </w:pPr>
      <w:r w:rsidRPr="00881224">
        <w:rPr>
          <w:rStyle w:val="Style135pt"/>
          <w:rFonts w:asciiTheme="minorHAnsi" w:hAnsiTheme="minorHAnsi" w:cstheme="minorHAnsi"/>
          <w:i/>
          <w:sz w:val="22"/>
        </w:rPr>
        <w:fldChar w:fldCharType="begin"/>
      </w:r>
      <w:r w:rsidRPr="00881224">
        <w:rPr>
          <w:rStyle w:val="Style135pt"/>
          <w:rFonts w:asciiTheme="minorHAnsi" w:hAnsiTheme="minorHAnsi" w:cstheme="minorHAnsi"/>
          <w:i/>
          <w:sz w:val="22"/>
        </w:rPr>
        <w:instrText xml:space="preserve"> HYPERLINK "mailto:</w:instrText>
      </w:r>
      <w:r w:rsidRPr="00881224">
        <w:rPr>
          <w:rStyle w:val="Style135pt"/>
          <w:rFonts w:asciiTheme="minorHAnsi" w:hAnsiTheme="minorHAnsi" w:cstheme="minorHAnsi"/>
          <w:i/>
          <w:sz w:val="22"/>
        </w:rPr>
        <w:instrText>dpo.jemeppe@octogone-consulting.be</w:instrText>
      </w:r>
      <w:r w:rsidRPr="00881224">
        <w:rPr>
          <w:rStyle w:val="Style135pt"/>
          <w:rFonts w:asciiTheme="minorHAnsi" w:hAnsiTheme="minorHAnsi" w:cstheme="minorHAnsi"/>
          <w:i/>
          <w:sz w:val="22"/>
        </w:rPr>
        <w:instrText xml:space="preserve">" </w:instrText>
      </w:r>
      <w:r w:rsidRPr="00881224">
        <w:rPr>
          <w:rStyle w:val="Style135pt"/>
          <w:rFonts w:asciiTheme="minorHAnsi" w:hAnsiTheme="minorHAnsi" w:cstheme="minorHAnsi"/>
          <w:i/>
          <w:sz w:val="22"/>
        </w:rPr>
        <w:fldChar w:fldCharType="separate"/>
      </w:r>
      <w:r w:rsidRPr="00881224">
        <w:rPr>
          <w:rStyle w:val="Lienhypertexte"/>
          <w:rFonts w:asciiTheme="minorHAnsi" w:hAnsiTheme="minorHAnsi" w:cstheme="minorHAnsi"/>
          <w:i/>
        </w:rPr>
        <w:t>dpo.jemeppe@octogone-consulting.be</w:t>
      </w:r>
      <w:r w:rsidRPr="00881224">
        <w:rPr>
          <w:rStyle w:val="Style135pt"/>
          <w:rFonts w:asciiTheme="minorHAnsi" w:hAnsiTheme="minorHAnsi" w:cstheme="minorHAnsi"/>
          <w:i/>
          <w:sz w:val="22"/>
        </w:rPr>
        <w:fldChar w:fldCharType="end"/>
      </w:r>
    </w:p>
    <w:bookmarkEnd w:id="1"/>
    <w:p w14:paraId="0389A479" w14:textId="77777777" w:rsidR="00881224" w:rsidRPr="0046512D" w:rsidRDefault="00881224" w:rsidP="00881224">
      <w:pPr>
        <w:jc w:val="both"/>
        <w:rPr>
          <w:rStyle w:val="Style135pt"/>
          <w:rFonts w:asciiTheme="minorHAnsi" w:hAnsiTheme="minorHAnsi" w:cstheme="minorHAnsi"/>
          <w:iCs/>
          <w:sz w:val="22"/>
        </w:rPr>
      </w:pPr>
    </w:p>
    <w:p w14:paraId="2AC15A0E" w14:textId="77777777" w:rsidR="0068712E" w:rsidRPr="00E358A5" w:rsidRDefault="0068712E" w:rsidP="0068712E">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4"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5" w:history="1">
        <w:r w:rsidRPr="00E358A5">
          <w:rPr>
            <w:rStyle w:val="Lienhypertexte"/>
            <w:rFonts w:asciiTheme="minorHAnsi" w:hAnsiTheme="minorHAnsi"/>
            <w:iCs/>
            <w:lang w:val="fr-FR"/>
          </w:rPr>
          <w:t>contact@apd-gba.be</w:t>
        </w:r>
      </w:hyperlink>
    </w:p>
    <w:p w14:paraId="56A89A6F" w14:textId="77777777" w:rsidR="00D06AAF" w:rsidRPr="00F44155" w:rsidRDefault="00D06AAF" w:rsidP="00F44155">
      <w:pPr>
        <w:pStyle w:val="Numrotation"/>
        <w:numPr>
          <w:ilvl w:val="3"/>
          <w:numId w:val="7"/>
        </w:numPr>
        <w:tabs>
          <w:tab w:val="num" w:pos="0"/>
        </w:tabs>
        <w:ind w:left="0" w:firstLine="0"/>
        <w:jc w:val="center"/>
        <w:rPr>
          <w:rFonts w:asciiTheme="minorHAnsi" w:hAnsiTheme="minorHAnsi"/>
        </w:rPr>
      </w:pPr>
    </w:p>
    <w:sectPr w:rsidR="00D06AAF" w:rsidRPr="00F44155" w:rsidSect="000A1E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FFF0" w14:textId="77777777" w:rsidR="00F15EE7" w:rsidRDefault="00F15EE7" w:rsidP="0075737F">
      <w:r>
        <w:separator/>
      </w:r>
    </w:p>
  </w:endnote>
  <w:endnote w:type="continuationSeparator" w:id="0">
    <w:p w14:paraId="22553F8F" w14:textId="77777777" w:rsidR="00F15EE7" w:rsidRDefault="00F15EE7"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DCD3" w14:textId="77777777" w:rsidR="00F5530B" w:rsidRDefault="00F553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039"/>
      <w:docPartObj>
        <w:docPartGallery w:val="Page Numbers (Bottom of Page)"/>
        <w:docPartUnique/>
      </w:docPartObj>
    </w:sdtPr>
    <w:sdtContent>
      <w:p w14:paraId="19AA6192" w14:textId="77777777" w:rsidR="00D06AAF" w:rsidRDefault="002F29F0">
        <w:pPr>
          <w:pStyle w:val="Pieddepage"/>
          <w:jc w:val="center"/>
        </w:pPr>
        <w:r>
          <w:rPr>
            <w:noProof/>
          </w:rPr>
          <w:fldChar w:fldCharType="begin"/>
        </w:r>
        <w:r>
          <w:rPr>
            <w:noProof/>
          </w:rPr>
          <w:instrText xml:space="preserve"> PAGE   \* MERGEFORMAT </w:instrText>
        </w:r>
        <w:r>
          <w:rPr>
            <w:noProof/>
          </w:rPr>
          <w:fldChar w:fldCharType="separate"/>
        </w:r>
        <w:r w:rsidR="008C734E">
          <w:rPr>
            <w:noProof/>
          </w:rPr>
          <w:t>9</w:t>
        </w:r>
        <w:r>
          <w:rPr>
            <w:noProof/>
          </w:rPr>
          <w:fldChar w:fldCharType="end"/>
        </w:r>
      </w:p>
    </w:sdtContent>
  </w:sdt>
  <w:p w14:paraId="386DEBE4" w14:textId="77777777"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7938" w14:textId="77777777" w:rsidR="00F5530B" w:rsidRDefault="00F553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C2AE" w14:textId="77777777" w:rsidR="00F15EE7" w:rsidRDefault="00F15EE7" w:rsidP="0075737F">
      <w:r>
        <w:separator/>
      </w:r>
    </w:p>
  </w:footnote>
  <w:footnote w:type="continuationSeparator" w:id="0">
    <w:p w14:paraId="50C05E02" w14:textId="77777777" w:rsidR="00F15EE7" w:rsidRDefault="00F15EE7"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7ED" w14:textId="77777777" w:rsidR="00F5530B" w:rsidRDefault="00F553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D526" w14:textId="77777777" w:rsidR="00D06AAF" w:rsidRDefault="00D06AAF" w:rsidP="0075737F">
    <w:pPr>
      <w:pStyle w:val="En-tte"/>
      <w:jc w:val="right"/>
    </w:pPr>
    <w:r>
      <w:t xml:space="preserve">Annexe </w:t>
    </w:r>
    <w:r w:rsidR="00F16295">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1B07" w14:textId="77777777" w:rsidR="00F5530B" w:rsidRDefault="00F553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510C090E"/>
    <w:multiLevelType w:val="hybridMultilevel"/>
    <w:tmpl w:val="F7F064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5858787">
    <w:abstractNumId w:val="1"/>
  </w:num>
  <w:num w:numId="2" w16cid:durableId="1214581726">
    <w:abstractNumId w:val="2"/>
  </w:num>
  <w:num w:numId="3" w16cid:durableId="1257712322">
    <w:abstractNumId w:val="6"/>
  </w:num>
  <w:num w:numId="4" w16cid:durableId="51004015">
    <w:abstractNumId w:val="5"/>
  </w:num>
  <w:num w:numId="5" w16cid:durableId="271011552">
    <w:abstractNumId w:val="8"/>
  </w:num>
  <w:num w:numId="6" w16cid:durableId="146290766">
    <w:abstractNumId w:val="0"/>
  </w:num>
  <w:num w:numId="7" w16cid:durableId="498160743">
    <w:abstractNumId w:val="3"/>
  </w:num>
  <w:num w:numId="8" w16cid:durableId="8078944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558979">
    <w:abstractNumId w:val="7"/>
  </w:num>
  <w:num w:numId="10" w16cid:durableId="473915387">
    <w:abstractNumId w:val="9"/>
  </w:num>
  <w:num w:numId="11" w16cid:durableId="328022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37F"/>
    <w:rsid w:val="00013943"/>
    <w:rsid w:val="00023CF2"/>
    <w:rsid w:val="000517C1"/>
    <w:rsid w:val="00054C32"/>
    <w:rsid w:val="00054E78"/>
    <w:rsid w:val="000911E1"/>
    <w:rsid w:val="000A0E49"/>
    <w:rsid w:val="000A1E44"/>
    <w:rsid w:val="000E646C"/>
    <w:rsid w:val="000E6DF3"/>
    <w:rsid w:val="001145E3"/>
    <w:rsid w:val="00145A46"/>
    <w:rsid w:val="00152ABE"/>
    <w:rsid w:val="00161977"/>
    <w:rsid w:val="00166028"/>
    <w:rsid w:val="001C51B8"/>
    <w:rsid w:val="001D1F6F"/>
    <w:rsid w:val="001F0405"/>
    <w:rsid w:val="00210C78"/>
    <w:rsid w:val="002264BB"/>
    <w:rsid w:val="0024738B"/>
    <w:rsid w:val="00254240"/>
    <w:rsid w:val="00282947"/>
    <w:rsid w:val="00292B99"/>
    <w:rsid w:val="002A242D"/>
    <w:rsid w:val="002A53CB"/>
    <w:rsid w:val="002D496E"/>
    <w:rsid w:val="002E281F"/>
    <w:rsid w:val="002F29F0"/>
    <w:rsid w:val="00335013"/>
    <w:rsid w:val="0036050C"/>
    <w:rsid w:val="00364B3A"/>
    <w:rsid w:val="003B72D4"/>
    <w:rsid w:val="003C4FE5"/>
    <w:rsid w:val="003D41A2"/>
    <w:rsid w:val="003E398D"/>
    <w:rsid w:val="003E4174"/>
    <w:rsid w:val="003E6322"/>
    <w:rsid w:val="003F22EA"/>
    <w:rsid w:val="00416F00"/>
    <w:rsid w:val="004174DD"/>
    <w:rsid w:val="00434483"/>
    <w:rsid w:val="004462CB"/>
    <w:rsid w:val="004507A9"/>
    <w:rsid w:val="00464556"/>
    <w:rsid w:val="0049579E"/>
    <w:rsid w:val="00496331"/>
    <w:rsid w:val="004D42EB"/>
    <w:rsid w:val="004D5476"/>
    <w:rsid w:val="004E286E"/>
    <w:rsid w:val="004F791C"/>
    <w:rsid w:val="005004CC"/>
    <w:rsid w:val="00512CED"/>
    <w:rsid w:val="0051743F"/>
    <w:rsid w:val="00542649"/>
    <w:rsid w:val="00570BDB"/>
    <w:rsid w:val="00572CE5"/>
    <w:rsid w:val="0058462F"/>
    <w:rsid w:val="005D3BF1"/>
    <w:rsid w:val="005E04EF"/>
    <w:rsid w:val="00603E7F"/>
    <w:rsid w:val="0061261F"/>
    <w:rsid w:val="00624175"/>
    <w:rsid w:val="00634B76"/>
    <w:rsid w:val="00640E29"/>
    <w:rsid w:val="00653224"/>
    <w:rsid w:val="00661951"/>
    <w:rsid w:val="006756B0"/>
    <w:rsid w:val="0067766B"/>
    <w:rsid w:val="00685E5C"/>
    <w:rsid w:val="0068712E"/>
    <w:rsid w:val="00695164"/>
    <w:rsid w:val="006E184D"/>
    <w:rsid w:val="006F302A"/>
    <w:rsid w:val="007030A6"/>
    <w:rsid w:val="0072182A"/>
    <w:rsid w:val="00734351"/>
    <w:rsid w:val="00734B0D"/>
    <w:rsid w:val="00754E49"/>
    <w:rsid w:val="0075737F"/>
    <w:rsid w:val="00772F5E"/>
    <w:rsid w:val="00796B20"/>
    <w:rsid w:val="00797467"/>
    <w:rsid w:val="007A3811"/>
    <w:rsid w:val="007A52EF"/>
    <w:rsid w:val="007D55B2"/>
    <w:rsid w:val="007E0693"/>
    <w:rsid w:val="007E6820"/>
    <w:rsid w:val="008179FE"/>
    <w:rsid w:val="00827E7A"/>
    <w:rsid w:val="008326A9"/>
    <w:rsid w:val="0083703C"/>
    <w:rsid w:val="008409AE"/>
    <w:rsid w:val="00846354"/>
    <w:rsid w:val="00850997"/>
    <w:rsid w:val="008543D0"/>
    <w:rsid w:val="008678F1"/>
    <w:rsid w:val="0087137C"/>
    <w:rsid w:val="00874225"/>
    <w:rsid w:val="00881224"/>
    <w:rsid w:val="008A7CDC"/>
    <w:rsid w:val="008C734E"/>
    <w:rsid w:val="008F7E37"/>
    <w:rsid w:val="00946064"/>
    <w:rsid w:val="0095148D"/>
    <w:rsid w:val="00954C86"/>
    <w:rsid w:val="00964081"/>
    <w:rsid w:val="00986526"/>
    <w:rsid w:val="009867D8"/>
    <w:rsid w:val="00986934"/>
    <w:rsid w:val="009B7453"/>
    <w:rsid w:val="009D63C7"/>
    <w:rsid w:val="009D6C22"/>
    <w:rsid w:val="009E5D43"/>
    <w:rsid w:val="00A23645"/>
    <w:rsid w:val="00A3151D"/>
    <w:rsid w:val="00A326F7"/>
    <w:rsid w:val="00A45901"/>
    <w:rsid w:val="00A57690"/>
    <w:rsid w:val="00A86F47"/>
    <w:rsid w:val="00AB1791"/>
    <w:rsid w:val="00AC2023"/>
    <w:rsid w:val="00AC60B0"/>
    <w:rsid w:val="00AE4FA0"/>
    <w:rsid w:val="00B02028"/>
    <w:rsid w:val="00B3367E"/>
    <w:rsid w:val="00B339C6"/>
    <w:rsid w:val="00B457B1"/>
    <w:rsid w:val="00B63C0C"/>
    <w:rsid w:val="00B71533"/>
    <w:rsid w:val="00B81B60"/>
    <w:rsid w:val="00B971FC"/>
    <w:rsid w:val="00BC00F9"/>
    <w:rsid w:val="00BE6B91"/>
    <w:rsid w:val="00C01C16"/>
    <w:rsid w:val="00C214B5"/>
    <w:rsid w:val="00C5201F"/>
    <w:rsid w:val="00C54530"/>
    <w:rsid w:val="00C8338E"/>
    <w:rsid w:val="00CA1F90"/>
    <w:rsid w:val="00CB3716"/>
    <w:rsid w:val="00CC346A"/>
    <w:rsid w:val="00CD6185"/>
    <w:rsid w:val="00CE2831"/>
    <w:rsid w:val="00CF6F23"/>
    <w:rsid w:val="00D06AAF"/>
    <w:rsid w:val="00D218FB"/>
    <w:rsid w:val="00D32BCD"/>
    <w:rsid w:val="00D66AAB"/>
    <w:rsid w:val="00D70B83"/>
    <w:rsid w:val="00D80CDC"/>
    <w:rsid w:val="00D87BB3"/>
    <w:rsid w:val="00D9045C"/>
    <w:rsid w:val="00D925A4"/>
    <w:rsid w:val="00D949BC"/>
    <w:rsid w:val="00DA352B"/>
    <w:rsid w:val="00DC43A6"/>
    <w:rsid w:val="00DD1322"/>
    <w:rsid w:val="00DD2846"/>
    <w:rsid w:val="00DD367F"/>
    <w:rsid w:val="00DE3640"/>
    <w:rsid w:val="00E04ABF"/>
    <w:rsid w:val="00E05D9D"/>
    <w:rsid w:val="00E10EE2"/>
    <w:rsid w:val="00E155D2"/>
    <w:rsid w:val="00E46A20"/>
    <w:rsid w:val="00E527AD"/>
    <w:rsid w:val="00E74EC9"/>
    <w:rsid w:val="00E831B6"/>
    <w:rsid w:val="00E87742"/>
    <w:rsid w:val="00EB76FD"/>
    <w:rsid w:val="00ED68B1"/>
    <w:rsid w:val="00EE595A"/>
    <w:rsid w:val="00EF1498"/>
    <w:rsid w:val="00F15EE7"/>
    <w:rsid w:val="00F16295"/>
    <w:rsid w:val="00F44155"/>
    <w:rsid w:val="00F5530B"/>
    <w:rsid w:val="00F561A3"/>
    <w:rsid w:val="00F858A3"/>
    <w:rsid w:val="00F85D61"/>
    <w:rsid w:val="00F96DFA"/>
    <w:rsid w:val="00FA4B27"/>
    <w:rsid w:val="00FD02ED"/>
    <w:rsid w:val="00FD74D3"/>
    <w:rsid w:val="00FF5A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242F"/>
  <w15:docId w15:val="{DD2F8C9C-D70A-4526-BEB8-C2B6BAA6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Commentaire">
    <w:name w:val="annotation text"/>
    <w:basedOn w:val="Normal"/>
    <w:link w:val="CommentaireCar"/>
    <w:uiPriority w:val="99"/>
    <w:unhideWhenUsed/>
    <w:rsid w:val="00F16295"/>
    <w:pPr>
      <w:spacing w:after="100"/>
      <w:ind w:firstLine="709"/>
    </w:pPr>
    <w:rPr>
      <w:rFonts w:asciiTheme="minorHAnsi" w:hAnsiTheme="minorHAnsi"/>
      <w:sz w:val="20"/>
      <w:szCs w:val="20"/>
    </w:rPr>
  </w:style>
  <w:style w:type="character" w:customStyle="1" w:styleId="CommentaireCar">
    <w:name w:val="Commentaire Car"/>
    <w:basedOn w:val="Policepardfaut"/>
    <w:link w:val="Commentaire"/>
    <w:uiPriority w:val="99"/>
    <w:rsid w:val="00F16295"/>
    <w:rPr>
      <w:rFonts w:asciiTheme="minorHAnsi" w:hAnsiTheme="minorHAnsi"/>
      <w:sz w:val="20"/>
      <w:szCs w:val="20"/>
    </w:rPr>
  </w:style>
  <w:style w:type="character" w:styleId="Marquedecommentaire">
    <w:name w:val="annotation reference"/>
    <w:basedOn w:val="Policepardfaut"/>
    <w:uiPriority w:val="99"/>
    <w:unhideWhenUsed/>
    <w:rsid w:val="00F16295"/>
  </w:style>
  <w:style w:type="paragraph" w:customStyle="1" w:styleId="Numrotation">
    <w:name w:val="Numérotation"/>
    <w:basedOn w:val="Normal"/>
    <w:rsid w:val="00796B20"/>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85D61"/>
    <w:rPr>
      <w:rFonts w:ascii="Tahoma" w:hAnsi="Tahoma" w:cs="Tahoma"/>
      <w:sz w:val="16"/>
      <w:szCs w:val="16"/>
    </w:rPr>
  </w:style>
  <w:style w:type="character" w:customStyle="1" w:styleId="TextedebullesCar">
    <w:name w:val="Texte de bulles Car"/>
    <w:basedOn w:val="Policepardfaut"/>
    <w:link w:val="Textedebulles"/>
    <w:uiPriority w:val="99"/>
    <w:semiHidden/>
    <w:rsid w:val="00F85D61"/>
    <w:rPr>
      <w:rFonts w:ascii="Tahoma" w:hAnsi="Tahoma" w:cs="Tahoma"/>
      <w:sz w:val="16"/>
      <w:szCs w:val="16"/>
    </w:rPr>
  </w:style>
  <w:style w:type="paragraph" w:customStyle="1" w:styleId="Tirets">
    <w:name w:val="Tirets"/>
    <w:basedOn w:val="Textecourant"/>
    <w:rsid w:val="005004CC"/>
    <w:pPr>
      <w:tabs>
        <w:tab w:val="left" w:pos="312"/>
      </w:tabs>
      <w:spacing w:after="57"/>
      <w:ind w:firstLine="0"/>
    </w:pPr>
    <w:rPr>
      <w:w w:val="98"/>
    </w:rPr>
  </w:style>
  <w:style w:type="paragraph" w:styleId="Objetducommentaire">
    <w:name w:val="annotation subject"/>
    <w:basedOn w:val="Commentaire"/>
    <w:next w:val="Commentaire"/>
    <w:link w:val="ObjetducommentaireCar"/>
    <w:uiPriority w:val="99"/>
    <w:semiHidden/>
    <w:unhideWhenUsed/>
    <w:rsid w:val="00640E29"/>
    <w:pPr>
      <w:spacing w:after="0"/>
      <w:ind w:firstLine="0"/>
    </w:pPr>
    <w:rPr>
      <w:rFonts w:ascii="Verdana" w:hAnsi="Verdana"/>
      <w:b/>
      <w:bCs/>
    </w:rPr>
  </w:style>
  <w:style w:type="character" w:customStyle="1" w:styleId="ObjetducommentaireCar">
    <w:name w:val="Objet du commentaire Car"/>
    <w:basedOn w:val="CommentaireCar"/>
    <w:link w:val="Objetducommentaire"/>
    <w:uiPriority w:val="99"/>
    <w:semiHidden/>
    <w:rsid w:val="00640E29"/>
    <w:rPr>
      <w:rFonts w:asciiTheme="minorHAnsi" w:hAnsiTheme="minorHAnsi"/>
      <w:b/>
      <w:bCs/>
      <w:sz w:val="20"/>
      <w:szCs w:val="20"/>
    </w:rPr>
  </w:style>
  <w:style w:type="paragraph" w:customStyle="1" w:styleId="Pa5">
    <w:name w:val="Pa5"/>
    <w:basedOn w:val="Normal"/>
    <w:next w:val="Normal"/>
    <w:uiPriority w:val="99"/>
    <w:rsid w:val="00A45901"/>
    <w:pPr>
      <w:autoSpaceDE w:val="0"/>
      <w:autoSpaceDN w:val="0"/>
      <w:adjustRightInd w:val="0"/>
      <w:spacing w:line="191" w:lineRule="atLeast"/>
    </w:pPr>
    <w:rPr>
      <w:rFonts w:ascii="Times" w:hAnsi="Times" w:cs="Times"/>
      <w:sz w:val="24"/>
      <w:szCs w:val="24"/>
    </w:rPr>
  </w:style>
  <w:style w:type="character" w:customStyle="1" w:styleId="A4">
    <w:name w:val="A4"/>
    <w:uiPriority w:val="99"/>
    <w:rsid w:val="00A45901"/>
    <w:rPr>
      <w:color w:val="000000"/>
      <w:sz w:val="11"/>
      <w:szCs w:val="11"/>
    </w:rPr>
  </w:style>
  <w:style w:type="paragraph" w:styleId="NormalWeb">
    <w:name w:val="Normal (Web)"/>
    <w:basedOn w:val="Normal"/>
    <w:uiPriority w:val="99"/>
    <w:unhideWhenUsed/>
    <w:rsid w:val="00A45901"/>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8179FE"/>
    <w:rPr>
      <w:color w:val="0000FF" w:themeColor="hyperlink"/>
      <w:u w:val="single"/>
    </w:rPr>
  </w:style>
  <w:style w:type="character" w:styleId="Mentionnonrsolue">
    <w:name w:val="Unresolved Mention"/>
    <w:basedOn w:val="Policepardfaut"/>
    <w:uiPriority w:val="99"/>
    <w:semiHidden/>
    <w:unhideWhenUsed/>
    <w:rsid w:val="0088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110273810">
      <w:bodyDiv w:val="1"/>
      <w:marLeft w:val="0"/>
      <w:marRight w:val="0"/>
      <w:marTop w:val="0"/>
      <w:marBottom w:val="0"/>
      <w:divBdr>
        <w:top w:val="none" w:sz="0" w:space="0" w:color="auto"/>
        <w:left w:val="none" w:sz="0" w:space="0" w:color="auto"/>
        <w:bottom w:val="none" w:sz="0" w:space="0" w:color="auto"/>
        <w:right w:val="none" w:sz="0" w:space="0" w:color="auto"/>
      </w:divBdr>
    </w:div>
    <w:div w:id="2006473001">
      <w:bodyDiv w:val="1"/>
      <w:marLeft w:val="0"/>
      <w:marRight w:val="0"/>
      <w:marTop w:val="0"/>
      <w:marBottom w:val="0"/>
      <w:divBdr>
        <w:top w:val="none" w:sz="0" w:space="0" w:color="auto"/>
        <w:left w:val="none" w:sz="0" w:space="0" w:color="auto"/>
        <w:bottom w:val="none" w:sz="0" w:space="0" w:color="auto"/>
        <w:right w:val="none" w:sz="0" w:space="0" w:color="auto"/>
      </w:divBdr>
    </w:div>
    <w:div w:id="20591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po@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lonie.be/fr/formulaire/detail/138958" TargetMode="External"/><Relationship Id="rId5" Type="http://schemas.openxmlformats.org/officeDocument/2006/relationships/styles" Target="styles.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eea4dd-b0f2-4207-bd18-07001ffcb239">
      <Terms xmlns="http://schemas.microsoft.com/office/infopath/2007/PartnerControls"/>
    </lcf76f155ced4ddcb4097134ff3c332f>
    <TaxCatchAll xmlns="a1bc99db-655f-42f0-b82e-952a9d1d81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3A0BD3EF52A4C83DC52D9E2274A7F" ma:contentTypeVersion="15" ma:contentTypeDescription="Crée un document." ma:contentTypeScope="" ma:versionID="f00d8654dfc2735a458088be19800a66">
  <xsd:schema xmlns:xsd="http://www.w3.org/2001/XMLSchema" xmlns:xs="http://www.w3.org/2001/XMLSchema" xmlns:p="http://schemas.microsoft.com/office/2006/metadata/properties" xmlns:ns2="a1bc99db-655f-42f0-b82e-952a9d1d8113" xmlns:ns3="e4eea4dd-b0f2-4207-bd18-07001ffcb239" targetNamespace="http://schemas.microsoft.com/office/2006/metadata/properties" ma:root="true" ma:fieldsID="8390cf5d0a24d1c331b6f04ad1fe0e41" ns2:_="" ns3:_="">
    <xsd:import namespace="a1bc99db-655f-42f0-b82e-952a9d1d8113"/>
    <xsd:import namespace="e4eea4dd-b0f2-4207-bd18-07001ffcb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c99db-655f-42f0-b82e-952a9d1d811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2343c2e-f4d7-4fc4-9b73-4358fb102943}" ma:internalName="TaxCatchAll" ma:showField="CatchAllData" ma:web="a1bc99db-655f-42f0-b82e-952a9d1d81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eea4dd-b0f2-4207-bd18-07001ffcb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058c018-0bb6-40e7-b3ac-cb9907851a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A1189-7E11-48CC-AB0C-8234ED76F75F}">
  <ds:schemaRefs>
    <ds:schemaRef ds:uri="http://schemas.microsoft.com/office/2006/metadata/properties"/>
    <ds:schemaRef ds:uri="http://schemas.microsoft.com/office/infopath/2007/PartnerControls"/>
    <ds:schemaRef ds:uri="e4eea4dd-b0f2-4207-bd18-07001ffcb239"/>
    <ds:schemaRef ds:uri="a1bc99db-655f-42f0-b82e-952a9d1d8113"/>
  </ds:schemaRefs>
</ds:datastoreItem>
</file>

<file path=customXml/itemProps2.xml><?xml version="1.0" encoding="utf-8"?>
<ds:datastoreItem xmlns:ds="http://schemas.openxmlformats.org/officeDocument/2006/customXml" ds:itemID="{DEC2760F-16D3-4FDC-AA89-EF74B73DAFBC}">
  <ds:schemaRefs>
    <ds:schemaRef ds:uri="http://schemas.microsoft.com/sharepoint/v3/contenttype/forms"/>
  </ds:schemaRefs>
</ds:datastoreItem>
</file>

<file path=customXml/itemProps3.xml><?xml version="1.0" encoding="utf-8"?>
<ds:datastoreItem xmlns:ds="http://schemas.openxmlformats.org/officeDocument/2006/customXml" ds:itemID="{F855227D-4C0F-4CAF-B32F-2AB234B94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c99db-655f-42f0-b82e-952a9d1d8113"/>
    <ds:schemaRef ds:uri="e4eea4dd-b0f2-4207-bd18-07001ffcb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3015</Words>
  <Characters>16587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Clara Botton (Octogone)</cp:lastModifiedBy>
  <cp:revision>3</cp:revision>
  <dcterms:created xsi:type="dcterms:W3CDTF">2022-09-27T06:47:00Z</dcterms:created>
  <dcterms:modified xsi:type="dcterms:W3CDTF">2022-11-03T08:06:00Z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2019-11-14T10:17:46.7463616Z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48716f91-7f42-4998-8ef8-3fea7284e58d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0x010100B5E3A0BD3EF52A4C83DC52D9E2274A7F</vt:lpwstr>
  </property>
</Properties>
</file>